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83" w:rsidRPr="003B1DFA" w:rsidRDefault="002D1083" w:rsidP="002D1083">
      <w:pPr>
        <w:ind w:left="360"/>
        <w:rPr>
          <w:rFonts w:asciiTheme="majorHAnsi" w:hAnsiTheme="majorHAnsi" w:cstheme="minorHAnsi"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C5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aktualnego orzeczenia o znacznym stopniu niepełnosprawności lub orzeczenia równoważnego, albo orzeczenia o niepełnosprawności podopiecznego (osoby do 16-ego roku życia),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 urodzenia dziecka,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dokumentu stanowiącego opiekę prawną nad podopiecznym, w przypadku gdy wniosek dotyczy osoby niepełnosprawnej, w imieniu której występuje opiekun prawny,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lekarskie (specjalista)-dysfunkcja narządu ruchu (zał. nr 2),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oświadczenie o wysokości przeciętnego miesięcznego dochodu (zał. nr 1),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dokument potwierdzający iż wnioskodawca w 202</w:t>
      </w:r>
      <w:r>
        <w:rPr>
          <w:rFonts w:asciiTheme="majorHAnsi" w:hAnsiTheme="majorHAnsi" w:cstheme="minorHAnsi"/>
          <w:sz w:val="28"/>
          <w:szCs w:val="28"/>
        </w:rPr>
        <w:t>3</w:t>
      </w:r>
      <w:r w:rsidRPr="003B1DFA">
        <w:rPr>
          <w:rFonts w:asciiTheme="majorHAnsi" w:hAnsiTheme="majorHAnsi" w:cstheme="minorHAnsi"/>
          <w:sz w:val="28"/>
          <w:szCs w:val="28"/>
        </w:rPr>
        <w:t xml:space="preserve"> lub 202</w:t>
      </w:r>
      <w:r>
        <w:rPr>
          <w:rFonts w:asciiTheme="majorHAnsi" w:hAnsiTheme="majorHAnsi" w:cstheme="minorHAnsi"/>
          <w:sz w:val="28"/>
          <w:szCs w:val="28"/>
        </w:rPr>
        <w:t>4</w:t>
      </w:r>
      <w:r w:rsidRPr="003B1DFA">
        <w:rPr>
          <w:rFonts w:asciiTheme="majorHAnsi" w:hAnsiTheme="majorHAnsi" w:cstheme="minorHAnsi"/>
          <w:sz w:val="28"/>
          <w:szCs w:val="28"/>
        </w:rPr>
        <w:t xml:space="preserve"> roku został poszkodowany w wyniku działania żywiołu lub innych zdarzeń losowych,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oferta cenowa dotycząca przedmiotu dofinansowania,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o zatrudnieniu (o ile dotyczy),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dodatkowe informacje- (zał. nr 3),</w:t>
      </w:r>
    </w:p>
    <w:p w:rsidR="002D1083" w:rsidRPr="003B1DFA" w:rsidRDefault="002D1083" w:rsidP="002D108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D4"/>
    <w:multiLevelType w:val="hybridMultilevel"/>
    <w:tmpl w:val="0A68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62E0F"/>
    <w:rsid w:val="002D1083"/>
    <w:rsid w:val="00462E0F"/>
    <w:rsid w:val="004A13C9"/>
    <w:rsid w:val="00512B03"/>
    <w:rsid w:val="00684A59"/>
    <w:rsid w:val="0091195D"/>
    <w:rsid w:val="00B5750C"/>
    <w:rsid w:val="00BF0E44"/>
    <w:rsid w:val="00F0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2023-03-01T11:44:00Z</dcterms:created>
  <dcterms:modified xsi:type="dcterms:W3CDTF">2024-02-28T11:43:00Z</dcterms:modified>
</cp:coreProperties>
</file>