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C3" w:rsidRDefault="00D81AC8">
      <w:pPr>
        <w:pStyle w:val="Tekstpodstawowy"/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Załącznik </w:t>
      </w:r>
    </w:p>
    <w:p w:rsidR="00211FC3" w:rsidRDefault="00D81AC8">
      <w:pPr>
        <w:pStyle w:val="Tekstpodstawowy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do Karty zgłoszenia kandydata </w:t>
      </w:r>
    </w:p>
    <w:p w:rsidR="00211FC3" w:rsidRDefault="00D81AC8">
      <w:pPr>
        <w:pStyle w:val="Tekstpodstawowy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do Powiatowej S</w:t>
      </w:r>
      <w:r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połecznej Rady do Spraw</w:t>
      </w:r>
      <w:r>
        <w:rPr>
          <w:rFonts w:ascii="Times New Roman" w:hAnsi="Times New Roman" w:cs="Times New Roman"/>
          <w:color w:val="000000"/>
          <w:sz w:val="27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highlight w:val="white"/>
        </w:rPr>
        <w:t xml:space="preserve">Osób Niepełnosprawnych </w:t>
      </w:r>
    </w:p>
    <w:p w:rsidR="00211FC3" w:rsidRDefault="00211FC3">
      <w:pPr>
        <w:pStyle w:val="Tekstpodstawowy"/>
        <w:spacing w:after="0" w:line="240" w:lineRule="auto"/>
        <w:jc w:val="right"/>
        <w:rPr>
          <w:rFonts w:cs="Times New Roman" w:hint="eastAsia"/>
          <w:color w:val="000000"/>
          <w:sz w:val="20"/>
          <w:szCs w:val="20"/>
          <w:highlight w:val="white"/>
        </w:rPr>
      </w:pPr>
    </w:p>
    <w:p w:rsidR="00211FC3" w:rsidRDefault="00D81AC8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7"/>
        </w:rPr>
      </w:pPr>
      <w:r>
        <w:rPr>
          <w:rFonts w:ascii="Times New Roman" w:hAnsi="Times New Roman"/>
          <w:b/>
          <w:bCs/>
          <w:sz w:val="27"/>
        </w:rPr>
        <w:t xml:space="preserve">KLAUZULA INFORMACYJNA </w:t>
      </w:r>
    </w:p>
    <w:p w:rsidR="00211FC3" w:rsidRDefault="00D81AC8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7"/>
        </w:rPr>
      </w:pPr>
      <w:r>
        <w:rPr>
          <w:rFonts w:ascii="Times New Roman" w:hAnsi="Times New Roman"/>
          <w:b/>
          <w:bCs/>
          <w:sz w:val="27"/>
        </w:rPr>
        <w:t>DOTYCZĄCA PRZETWARZANIA DANYCH OSOBOWYCH</w:t>
      </w:r>
    </w:p>
    <w:p w:rsidR="00211FC3" w:rsidRDefault="00D81AC8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dot. zadań Powiatowej Społecznej Rady do Spraw Osób Niepełnosprawnych </w:t>
      </w:r>
    </w:p>
    <w:p w:rsidR="00211FC3" w:rsidRDefault="00211FC3">
      <w:pPr>
        <w:jc w:val="center"/>
        <w:rPr>
          <w:rFonts w:ascii="Times New Roman" w:hAnsi="Times New Roman" w:cs="Times New Roman"/>
          <w:i/>
          <w:iCs/>
          <w:color w:val="000000"/>
          <w:highlight w:val="white"/>
        </w:rPr>
      </w:pPr>
    </w:p>
    <w:p w:rsidR="00211FC3" w:rsidRDefault="00D81AC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Zgodnie z art. 13 Rozporządzenia Parlamentu Europejskiego i Rady (UE) 2016/679                                                           z dnia 27 kwietnia 2016 r. w sprawie ochrony osób fizycznych w związku przetwarzaniem danych osobowych i w sprawie swobodnego przepływu takich danych oraz uchylenia dyrektywy 95/46/WE (ogólne rozporządzenie o ochronie danych zwane RODO)- (Dz. Urz. UE L 119 z 04.05.2016, str. 1 z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. zm.) uprzejmie informuję, iż:</w:t>
      </w:r>
    </w:p>
    <w:p w:rsidR="00211FC3" w:rsidRDefault="00211FC3">
      <w:pPr>
        <w:jc w:val="both"/>
        <w:rPr>
          <w:rFonts w:ascii="Times New Roman" w:hAnsi="Times New Roman" w:cs="Times New Roman"/>
          <w:i/>
          <w:iCs/>
          <w:color w:val="000000"/>
          <w:highlight w:val="white"/>
        </w:rPr>
      </w:pPr>
    </w:p>
    <w:p w:rsidR="00211FC3" w:rsidRDefault="00D81AC8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highlight w:val="white"/>
        </w:rPr>
        <w:t>Administrator:</w:t>
      </w:r>
    </w:p>
    <w:p w:rsidR="00211FC3" w:rsidRDefault="00D81AC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Administratorem Pani/Pana danych osobowych jest 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>Powiatowe Centrum Pomocy Rodzinie w Kraśniku</w:t>
      </w:r>
      <w:r>
        <w:rPr>
          <w:rFonts w:ascii="Times New Roman" w:hAnsi="Times New Roman" w:cs="Times New Roman"/>
          <w:color w:val="000000"/>
          <w:highlight w:val="white"/>
        </w:rPr>
        <w:t xml:space="preserve">  z siedzibą:  ul. Grunwaldzka 6, 23-204 Kraśnik,</w:t>
      </w:r>
    </w:p>
    <w:p w:rsidR="00211FC3" w:rsidRDefault="00D81AC8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highlight w:val="white"/>
        </w:rPr>
        <w:t>Inspektor Ochrony Danych:</w:t>
      </w:r>
    </w:p>
    <w:p w:rsidR="00211FC3" w:rsidRDefault="00D81AC8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Kontakt z Inspektorem Ochrony Danych: adres e-mail: </w:t>
      </w:r>
      <w:hyperlink r:id="rId6">
        <w:r>
          <w:rPr>
            <w:rStyle w:val="czeinternetowe"/>
            <w:rFonts w:ascii="Times New Roman" w:hAnsi="Times New Roman" w:cs="Times New Roman"/>
            <w:b/>
            <w:bCs/>
            <w:color w:val="000000"/>
            <w:u w:val="none"/>
          </w:rPr>
          <w:t>abi@powiatkrasnicki.pl</w:t>
        </w:r>
      </w:hyperlink>
      <w:r>
        <w:rPr>
          <w:rFonts w:ascii="Times New Roman" w:hAnsi="Times New Roman" w:cs="Times New Roman"/>
          <w:b/>
          <w:bCs/>
          <w:color w:val="000000"/>
          <w:highlight w:val="white"/>
        </w:rPr>
        <w:t>,</w:t>
      </w:r>
    </w:p>
    <w:p w:rsidR="00211FC3" w:rsidRDefault="00D81AC8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highlight w:val="white"/>
        </w:rPr>
        <w:t>Cel i podstawy przetwarzania:</w:t>
      </w:r>
      <w:r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211FC3" w:rsidRDefault="00D81AC8">
      <w:pPr>
        <w:numPr>
          <w:ilvl w:val="0"/>
          <w:numId w:val="2"/>
        </w:numPr>
        <w:jc w:val="both"/>
        <w:rPr>
          <w:rFonts w:hint="eastAsia"/>
        </w:rPr>
      </w:pPr>
      <w:r>
        <w:rPr>
          <w:rStyle w:val="Mocnowyrniony"/>
          <w:rFonts w:ascii="Times New Roman" w:hAnsi="Times New Roman" w:cs="Times New Roman"/>
          <w:b w:val="0"/>
          <w:bCs w:val="0"/>
          <w:color w:val="000000"/>
          <w:highlight w:val="white"/>
        </w:rPr>
        <w:t xml:space="preserve">Dane osobowe przetwarzane będą na podstawie art. 6 ust. 1 lit c RODO </w:t>
      </w:r>
      <w:r>
        <w:rPr>
          <w:rStyle w:val="Wyrnienie"/>
          <w:rFonts w:ascii="Times New Roman" w:hAnsi="Times New Roman" w:cs="Times New Roman"/>
          <w:i w:val="0"/>
          <w:iCs w:val="0"/>
          <w:color w:val="000000"/>
          <w:highlight w:val="white"/>
        </w:rPr>
        <w:t>w celu</w:t>
      </w:r>
      <w:r>
        <w:rPr>
          <w:rStyle w:val="Mocnowyrniony"/>
          <w:rFonts w:ascii="Times New Roman" w:hAnsi="Times New Roman" w:cs="Times New Roman"/>
          <w:b w:val="0"/>
          <w:bCs w:val="0"/>
          <w:color w:val="000000"/>
          <w:highlight w:val="white"/>
        </w:rPr>
        <w:t xml:space="preserve"> realizacji zadań wynikających z przepisów prawa- Ustawy z dnia 27 sierpnia 1997 r. o rehabilitacji zawodowej i społecznej oraz zatrudnianiu osób niepełnosprawnych, Rozporządzenia Ministra Gospodarki, Pracy i Polityki Społecznej z dnia 25 marca 2003 r. w sprawie organizacji oraz trybu działania wojewódzkich i powiatowych społecznych rad do spraw osób niepełnosprawnych oraz w pozostałych przypadkach Pani/Pana dane osobowe przetwarzane będą na podstawie wyrażonej zgody-  art. 6</w:t>
      </w:r>
      <w:r>
        <w:rPr>
          <w:rStyle w:val="Mocnowyrniony"/>
          <w:rFonts w:ascii="Times New Roman" w:hAnsi="Times New Roman" w:cs="Times New Roman"/>
          <w:color w:val="000000"/>
          <w:highlight w:val="white"/>
        </w:rPr>
        <w:t xml:space="preserve"> </w:t>
      </w:r>
      <w:r>
        <w:rPr>
          <w:rStyle w:val="Mocnowyrniony"/>
          <w:rFonts w:ascii="Times New Roman" w:hAnsi="Times New Roman" w:cs="Times New Roman"/>
          <w:b w:val="0"/>
          <w:bCs w:val="0"/>
          <w:color w:val="000000"/>
          <w:highlight w:val="white"/>
        </w:rPr>
        <w:t>ust.1 lit. a RODO</w:t>
      </w:r>
      <w:r>
        <w:rPr>
          <w:rStyle w:val="Mocnowyrniony"/>
          <w:rFonts w:ascii="Times New Roman" w:eastAsia="Andale Sans UI" w:hAnsi="Times New Roman" w:cs="Times New Roman"/>
          <w:b w:val="0"/>
          <w:bCs w:val="0"/>
          <w:color w:val="000000"/>
          <w:highlight w:val="white"/>
          <w:lang w:eastAsia="ja-JP" w:bidi="fa-IR"/>
        </w:rPr>
        <w:t>,</w:t>
      </w:r>
    </w:p>
    <w:p w:rsidR="00211FC3" w:rsidRDefault="00D81AC8">
      <w:pPr>
        <w:jc w:val="both"/>
        <w:rPr>
          <w:rFonts w:hint="eastAsia"/>
        </w:rPr>
      </w:pPr>
      <w:r>
        <w:rPr>
          <w:rStyle w:val="Mocnowyrniony"/>
          <w:rFonts w:ascii="Times New Roman" w:eastAsia="Andale Sans UI" w:hAnsi="Times New Roman" w:cs="Times New Roman"/>
          <w:i/>
          <w:iCs/>
          <w:color w:val="000000"/>
          <w:highlight w:val="white"/>
        </w:rPr>
        <w:t>Odbiorcy danych osobowych:</w:t>
      </w:r>
    </w:p>
    <w:p w:rsidR="00211FC3" w:rsidRDefault="00D81AC8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Odbiorcami danych osobowych będą wyłącznie podmioty uprawnione do uzyskania danych osobowych,</w:t>
      </w:r>
    </w:p>
    <w:p w:rsidR="00211FC3" w:rsidRDefault="00D81AC8">
      <w:pPr>
        <w:widowControl/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Okres przechowywania danych osobowych:</w:t>
      </w:r>
    </w:p>
    <w:p w:rsidR="00211FC3" w:rsidRDefault="00D81AC8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Dane osobowe będą przechowywane w czasie określonym przepisami prawa, przez okres niezbędny do realizacji celów przetwarzania,</w:t>
      </w:r>
    </w:p>
    <w:p w:rsidR="00211FC3" w:rsidRDefault="00D81AC8">
      <w:pPr>
        <w:pStyle w:val="Tekstpodstawowy"/>
        <w:widowControl/>
        <w:overflowPunct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Prawa osób, których dane dotyczą:</w:t>
      </w:r>
    </w:p>
    <w:p w:rsidR="00211FC3" w:rsidRDefault="00D81AC8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</w:rPr>
        <w:t>Posiada Pani/Pan prawo do żądania od Administratora dostępu do danych osobowych, prawo do ich sprostowania, ograniczenia przetwarzania, a także - w przypadkach przewidzianych prawem - prawo do usunięcia danych i prawo do wniesienia sprzeciwu wobec przetwarzania  danych (Rozdział III RODO – Prawa osoby, której dane dotyczą),</w:t>
      </w:r>
    </w:p>
    <w:p w:rsidR="00211FC3" w:rsidRDefault="00D81AC8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</w:rPr>
        <w:t>Ma Pani/Pan prawo wnies</w:t>
      </w:r>
      <w:r>
        <w:rPr>
          <w:rFonts w:ascii="Times New Roman" w:hAnsi="Times New Roman" w:cs="Times New Roman"/>
        </w:rPr>
        <w:t xml:space="preserve">ienia skargi do organu nadzorczego- </w:t>
      </w:r>
      <w:r>
        <w:rPr>
          <w:rFonts w:ascii="Times New Roman" w:hAnsi="Times New Roman" w:cs="Times New Roman"/>
          <w:color w:val="000000"/>
          <w:highlight w:val="white"/>
        </w:rPr>
        <w:t>Prezesa Urzędu Ochrony Danych Osobowych,</w:t>
      </w:r>
    </w:p>
    <w:p w:rsidR="00211FC3" w:rsidRDefault="00D81AC8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highlight w:val="white"/>
        </w:rPr>
        <w:t>Informacja o wymogu podania danych osobowych:</w:t>
      </w:r>
    </w:p>
    <w:p w:rsidR="00211FC3" w:rsidRDefault="00D81AC8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highlight w:val="white"/>
        </w:rPr>
        <w:t>Podanie danych osobowych w zakresie wynikającym z przepisów prawa jest obligatoryjne,                    a w pozostałym zakresie dobrowolne,</w:t>
      </w:r>
    </w:p>
    <w:p w:rsidR="00211FC3" w:rsidRDefault="00211FC3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211FC3" w:rsidRDefault="00D81AC8">
      <w:pPr>
        <w:numPr>
          <w:ilvl w:val="0"/>
          <w:numId w:val="2"/>
        </w:numPr>
        <w:jc w:val="both"/>
        <w:rPr>
          <w:rFonts w:hint="eastAsia"/>
        </w:rPr>
      </w:pPr>
      <w:r>
        <w:rPr>
          <w:rStyle w:val="Mocnowyrniony"/>
          <w:rFonts w:ascii="Times New Roman" w:hAnsi="Times New Roman" w:cs="Times New Roman"/>
          <w:b w:val="0"/>
          <w:bCs w:val="0"/>
          <w:color w:val="000000"/>
          <w:highlight w:val="white"/>
        </w:rPr>
        <w:t>Ponadto informuję, iż w związku z przetwarzaniem danych osobowych nie podlega Pani/ Pan decyzjom, które opierają się wyłącznie na zautomatyzowanym przetwarzaniu, w tym profilowaniu, o czym stanowi art. 22 RODO.</w:t>
      </w:r>
    </w:p>
    <w:p w:rsidR="00211FC3" w:rsidRDefault="00D81AC8">
      <w:pPr>
        <w:jc w:val="right"/>
        <w:rPr>
          <w:rFonts w:hint="eastAsia"/>
        </w:rPr>
      </w:pPr>
      <w:r>
        <w:rPr>
          <w:rFonts w:ascii="Times New Roman" w:hAnsi="Times New Roman"/>
          <w:b/>
          <w:bCs/>
          <w:i/>
          <w:iCs/>
        </w:rPr>
        <w:t xml:space="preserve"> </w:t>
      </w:r>
    </w:p>
    <w:p w:rsidR="00211FC3" w:rsidRDefault="00D81AC8">
      <w:pPr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Oświadczam, że zapoznałam/-</w:t>
      </w:r>
      <w:proofErr w:type="spellStart"/>
      <w:r>
        <w:rPr>
          <w:rFonts w:ascii="Times New Roman" w:hAnsi="Times New Roman"/>
          <w:b/>
          <w:bCs/>
        </w:rPr>
        <w:t>łem</w:t>
      </w:r>
      <w:proofErr w:type="spellEnd"/>
      <w:r>
        <w:rPr>
          <w:rFonts w:ascii="Times New Roman" w:hAnsi="Times New Roman"/>
          <w:b/>
          <w:bCs/>
        </w:rPr>
        <w:t xml:space="preserve"> się z powyższym:</w:t>
      </w:r>
    </w:p>
    <w:p w:rsidR="00211FC3" w:rsidRDefault="00211FC3">
      <w:pPr>
        <w:jc w:val="right"/>
        <w:rPr>
          <w:rFonts w:ascii="Times New Roman" w:hAnsi="Times New Roman"/>
          <w:b/>
          <w:bCs/>
        </w:rPr>
      </w:pPr>
    </w:p>
    <w:p w:rsidR="00211FC3" w:rsidRDefault="00D81AC8">
      <w:pPr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</w:t>
      </w:r>
    </w:p>
    <w:p w:rsidR="00211FC3" w:rsidRDefault="00D81AC8">
      <w:pPr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data i czytelny podpis kandydata  </w:t>
      </w:r>
    </w:p>
    <w:sectPr w:rsidR="00211FC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C98"/>
    <w:multiLevelType w:val="multilevel"/>
    <w:tmpl w:val="C55289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857B47"/>
    <w:multiLevelType w:val="multilevel"/>
    <w:tmpl w:val="427C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4A60796"/>
    <w:multiLevelType w:val="multilevel"/>
    <w:tmpl w:val="4AEE0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C3"/>
    <w:rsid w:val="00211FC3"/>
    <w:rsid w:val="00854420"/>
    <w:rsid w:val="00D8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AA5"/>
    <w:pPr>
      <w:widowControl w:val="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751AA5"/>
    <w:rPr>
      <w:color w:val="0000FF" w:themeColor="hyperlink"/>
      <w:u w:val="single"/>
    </w:rPr>
  </w:style>
  <w:style w:type="character" w:customStyle="1" w:styleId="Mocnowyrniony">
    <w:name w:val="Mocno wyróżniony"/>
    <w:qFormat/>
    <w:rsid w:val="00751AA5"/>
    <w:rPr>
      <w:b/>
      <w:bCs/>
    </w:rPr>
  </w:style>
  <w:style w:type="character" w:customStyle="1" w:styleId="Wyrnienie">
    <w:name w:val="Wyróżnienie"/>
    <w:qFormat/>
    <w:rsid w:val="00751AA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751AA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1AA5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751AA5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1AA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AA5"/>
    <w:pPr>
      <w:widowControl w:val="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751AA5"/>
    <w:rPr>
      <w:color w:val="0000FF" w:themeColor="hyperlink"/>
      <w:u w:val="single"/>
    </w:rPr>
  </w:style>
  <w:style w:type="character" w:customStyle="1" w:styleId="Mocnowyrniony">
    <w:name w:val="Mocno wyróżniony"/>
    <w:qFormat/>
    <w:rsid w:val="00751AA5"/>
    <w:rPr>
      <w:b/>
      <w:bCs/>
    </w:rPr>
  </w:style>
  <w:style w:type="character" w:customStyle="1" w:styleId="Wyrnienie">
    <w:name w:val="Wyróżnienie"/>
    <w:qFormat/>
    <w:rsid w:val="00751AA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751AA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1AA5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751AA5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1AA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powiatkrasn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IOD-W.Grzymek-Perlak</dc:creator>
  <cp:lastModifiedBy>mgalat</cp:lastModifiedBy>
  <cp:revision>2</cp:revision>
  <cp:lastPrinted>2023-08-29T10:02:00Z</cp:lastPrinted>
  <dcterms:created xsi:type="dcterms:W3CDTF">2023-09-06T06:58:00Z</dcterms:created>
  <dcterms:modified xsi:type="dcterms:W3CDTF">2023-09-06T06:58:00Z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