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F5" w:rsidRPr="001A5723" w:rsidRDefault="001565F5" w:rsidP="001565F5">
      <w:pPr>
        <w:rPr>
          <w:b/>
          <w:sz w:val="28"/>
          <w:szCs w:val="28"/>
        </w:rPr>
      </w:pPr>
      <w:r>
        <w:rPr>
          <w:b/>
          <w:sz w:val="28"/>
          <w:szCs w:val="28"/>
        </w:rPr>
        <w:t>A4</w:t>
      </w:r>
    </w:p>
    <w:p w:rsidR="001565F5" w:rsidRPr="00B15433" w:rsidRDefault="001565F5" w:rsidP="001565F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 xml:space="preserve">kserokopia/ </w:t>
      </w:r>
      <w:proofErr w:type="spellStart"/>
      <w:r w:rsidRPr="00B15433">
        <w:rPr>
          <w:rFonts w:asciiTheme="majorHAnsi" w:hAnsiTheme="majorHAnsi"/>
          <w:sz w:val="28"/>
          <w:szCs w:val="28"/>
        </w:rPr>
        <w:t>skan</w:t>
      </w:r>
      <w:proofErr w:type="spellEnd"/>
      <w:r w:rsidRPr="00B15433">
        <w:rPr>
          <w:rFonts w:asciiTheme="majorHAnsi" w:hAnsiTheme="majorHAnsi"/>
          <w:sz w:val="28"/>
          <w:szCs w:val="28"/>
        </w:rPr>
        <w:t xml:space="preserve"> aktualnego orzeczenia o znacznym  </w:t>
      </w:r>
      <w:r>
        <w:rPr>
          <w:rFonts w:asciiTheme="majorHAnsi" w:hAnsiTheme="majorHAnsi"/>
          <w:sz w:val="28"/>
          <w:szCs w:val="28"/>
        </w:rPr>
        <w:t xml:space="preserve">lub umiarkowanym </w:t>
      </w:r>
      <w:r w:rsidRPr="00B15433">
        <w:rPr>
          <w:rFonts w:asciiTheme="majorHAnsi" w:hAnsiTheme="majorHAnsi"/>
          <w:sz w:val="28"/>
          <w:szCs w:val="28"/>
        </w:rPr>
        <w:t xml:space="preserve">stopniu niepełnosprawności lub orzeczenia równoważnego albo orzeczenia </w:t>
      </w:r>
      <w:r>
        <w:rPr>
          <w:rFonts w:asciiTheme="majorHAnsi" w:hAnsiTheme="majorHAnsi"/>
          <w:sz w:val="28"/>
          <w:szCs w:val="28"/>
        </w:rPr>
        <w:t xml:space="preserve"> </w:t>
      </w:r>
      <w:r w:rsidRPr="00B15433">
        <w:rPr>
          <w:rFonts w:asciiTheme="majorHAnsi" w:hAnsiTheme="majorHAnsi"/>
          <w:sz w:val="28"/>
          <w:szCs w:val="28"/>
        </w:rPr>
        <w:t xml:space="preserve">o niepełnosprawności </w:t>
      </w:r>
      <w:r>
        <w:rPr>
          <w:rFonts w:asciiTheme="majorHAnsi" w:hAnsiTheme="majorHAnsi"/>
          <w:sz w:val="28"/>
          <w:szCs w:val="28"/>
        </w:rPr>
        <w:t>wydanego z powodu dysfunkcji narządu słuchu (03-L),</w:t>
      </w:r>
    </w:p>
    <w:p w:rsidR="001565F5" w:rsidRPr="001B1490" w:rsidRDefault="001565F5" w:rsidP="001565F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oświadczenie o wysokości przeciętnego miesięcznego dochodu (zał. nr 1),</w:t>
      </w:r>
    </w:p>
    <w:p w:rsidR="001565F5" w:rsidRPr="00B15433" w:rsidRDefault="001565F5" w:rsidP="001565F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o zatrudnieniu (</w:t>
      </w:r>
      <w:r w:rsidRPr="00B15433">
        <w:rPr>
          <w:rFonts w:asciiTheme="majorHAnsi" w:hAnsiTheme="majorHAnsi"/>
          <w:sz w:val="28"/>
          <w:szCs w:val="28"/>
        </w:rPr>
        <w:t>o ile dotyczy),</w:t>
      </w:r>
    </w:p>
    <w:p w:rsidR="001565F5" w:rsidRPr="001A5723" w:rsidRDefault="001565F5" w:rsidP="001565F5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kserokopia dowodu rejestracyjnego,</w:t>
      </w:r>
    </w:p>
    <w:p w:rsidR="001565F5" w:rsidRPr="00B15433" w:rsidRDefault="001565F5" w:rsidP="001565F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oferta cenowa dotycząca przedmiotu dofinansowania,</w:t>
      </w:r>
    </w:p>
    <w:p w:rsidR="001565F5" w:rsidRPr="001B1490" w:rsidRDefault="001565F5" w:rsidP="001565F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B1490">
        <w:rPr>
          <w:rFonts w:asciiTheme="majorHAnsi" w:hAnsiTheme="majorHAnsi"/>
          <w:sz w:val="28"/>
          <w:szCs w:val="28"/>
        </w:rPr>
        <w:t>dokument potwierdzający iż wnioskodawca w 202</w:t>
      </w:r>
      <w:r w:rsidR="009237B1">
        <w:rPr>
          <w:rFonts w:asciiTheme="majorHAnsi" w:hAnsiTheme="majorHAnsi"/>
          <w:sz w:val="28"/>
          <w:szCs w:val="28"/>
        </w:rPr>
        <w:t>2</w:t>
      </w:r>
      <w:r w:rsidRPr="001B1490">
        <w:rPr>
          <w:rFonts w:asciiTheme="majorHAnsi" w:hAnsiTheme="majorHAnsi"/>
          <w:sz w:val="28"/>
          <w:szCs w:val="28"/>
        </w:rPr>
        <w:t xml:space="preserve"> lub 202</w:t>
      </w:r>
      <w:r w:rsidR="009237B1">
        <w:rPr>
          <w:rFonts w:asciiTheme="majorHAnsi" w:hAnsiTheme="majorHAnsi"/>
          <w:sz w:val="28"/>
          <w:szCs w:val="28"/>
        </w:rPr>
        <w:t>3</w:t>
      </w:r>
      <w:r w:rsidRPr="001B1490">
        <w:rPr>
          <w:rFonts w:asciiTheme="majorHAnsi" w:hAnsiTheme="majorHAnsi"/>
          <w:sz w:val="28"/>
          <w:szCs w:val="28"/>
        </w:rPr>
        <w:t xml:space="preserve"> roku został poszkodowany w wyniku działania żywiołu lub innych zdarzeń losowych,</w:t>
      </w:r>
    </w:p>
    <w:p w:rsidR="001565F5" w:rsidRPr="001B1490" w:rsidRDefault="001565F5" w:rsidP="001565F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B1490">
        <w:rPr>
          <w:rFonts w:asciiTheme="majorHAnsi" w:hAnsiTheme="majorHAnsi"/>
          <w:sz w:val="28"/>
          <w:szCs w:val="28"/>
        </w:rPr>
        <w:t>zaświadczenie lekarskie (specjalista)</w:t>
      </w:r>
      <w:r>
        <w:rPr>
          <w:rFonts w:asciiTheme="majorHAnsi" w:hAnsiTheme="majorHAnsi"/>
          <w:sz w:val="28"/>
          <w:szCs w:val="28"/>
        </w:rPr>
        <w:t>, gdy przyczyna orzeczenia jest inna niż 03-L</w:t>
      </w:r>
      <w:r w:rsidRPr="001B1490">
        <w:rPr>
          <w:rFonts w:asciiTheme="majorHAnsi" w:hAnsiTheme="majorHAnsi"/>
          <w:sz w:val="28"/>
          <w:szCs w:val="28"/>
        </w:rPr>
        <w:t xml:space="preserve"> (zał. nr 2),</w:t>
      </w:r>
    </w:p>
    <w:p w:rsidR="001565F5" w:rsidRPr="00F6166A" w:rsidRDefault="001565F5" w:rsidP="001565F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F6166A">
        <w:rPr>
          <w:rFonts w:asciiTheme="majorHAnsi" w:hAnsiTheme="majorHAnsi"/>
          <w:sz w:val="28"/>
          <w:szCs w:val="28"/>
        </w:rPr>
        <w:t>dodatkowe informacje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166A">
        <w:rPr>
          <w:rFonts w:asciiTheme="majorHAnsi" w:hAnsiTheme="majorHAnsi"/>
          <w:sz w:val="28"/>
          <w:szCs w:val="28"/>
        </w:rPr>
        <w:t>- (zał. nr 3),</w:t>
      </w:r>
    </w:p>
    <w:p w:rsidR="001565F5" w:rsidRPr="00F6166A" w:rsidRDefault="001565F5" w:rsidP="001565F5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F6166A">
        <w:rPr>
          <w:rFonts w:asciiTheme="majorHAnsi" w:hAnsiTheme="majorHAnsi"/>
          <w:sz w:val="28"/>
          <w:szCs w:val="28"/>
        </w:rPr>
        <w:t>klauzula informacyjna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166A">
        <w:rPr>
          <w:rFonts w:asciiTheme="majorHAnsi" w:hAnsiTheme="majorHAnsi"/>
          <w:sz w:val="28"/>
          <w:szCs w:val="28"/>
        </w:rPr>
        <w:t>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18B6"/>
    <w:multiLevelType w:val="hybridMultilevel"/>
    <w:tmpl w:val="5D92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565F5"/>
    <w:rsid w:val="001565F5"/>
    <w:rsid w:val="00302F0A"/>
    <w:rsid w:val="00684A59"/>
    <w:rsid w:val="007D54E9"/>
    <w:rsid w:val="009237B1"/>
    <w:rsid w:val="00E5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kmachulak</dc:creator>
  <cp:lastModifiedBy>kmachulak</cp:lastModifiedBy>
  <cp:revision>3</cp:revision>
  <dcterms:created xsi:type="dcterms:W3CDTF">2023-02-28T11:30:00Z</dcterms:created>
  <dcterms:modified xsi:type="dcterms:W3CDTF">2023-02-28T11:30:00Z</dcterms:modified>
</cp:coreProperties>
</file>