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4A" w:rsidRDefault="002A244A">
      <w:bookmarkStart w:id="0" w:name="_GoBack"/>
      <w:bookmarkEnd w:id="0"/>
    </w:p>
    <w:p w:rsidR="002A244A" w:rsidRDefault="002A244A" w:rsidP="007F7B0D">
      <w:pPr>
        <w:outlineLvl w:val="0"/>
        <w:rPr>
          <w:rFonts w:ascii="Book Antiqua" w:hAnsi="Book Antiqua"/>
          <w:b/>
          <w:bCs/>
          <w:sz w:val="24"/>
          <w:szCs w:val="24"/>
        </w:rPr>
      </w:pPr>
    </w:p>
    <w:p w:rsidR="002A244A" w:rsidRPr="002F302E" w:rsidRDefault="002A244A" w:rsidP="007F7B0D">
      <w:pPr>
        <w:jc w:val="center"/>
        <w:outlineLvl w:val="0"/>
        <w:rPr>
          <w:rFonts w:ascii="Book Antiqua" w:hAnsi="Book Antiqua"/>
          <w:b/>
          <w:bCs/>
          <w:sz w:val="24"/>
          <w:szCs w:val="24"/>
        </w:rPr>
      </w:pPr>
      <w:r w:rsidRPr="002F302E">
        <w:rPr>
          <w:rFonts w:ascii="Book Antiqua" w:hAnsi="Book Antiqua"/>
          <w:b/>
          <w:bCs/>
          <w:sz w:val="24"/>
          <w:szCs w:val="24"/>
        </w:rPr>
        <w:t>Regulamin Projektu</w:t>
      </w:r>
    </w:p>
    <w:p w:rsidR="002A244A" w:rsidRDefault="002A244A" w:rsidP="007F7B0D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„</w:t>
      </w:r>
      <w:r w:rsidRPr="00E2299E">
        <w:rPr>
          <w:rFonts w:ascii="Book Antiqua" w:hAnsi="Book Antiqua"/>
          <w:b/>
          <w:bCs/>
          <w:sz w:val="24"/>
          <w:szCs w:val="24"/>
        </w:rPr>
        <w:t>Wystarczy chcieć – kompleksowe wsparcie osób niepełnosprawnych w powiecie kraśnickim”</w:t>
      </w:r>
      <w:r>
        <w:rPr>
          <w:rFonts w:ascii="Book Antiqua" w:hAnsi="Book Antiqua"/>
          <w:b/>
          <w:bCs/>
          <w:sz w:val="24"/>
          <w:szCs w:val="24"/>
        </w:rPr>
        <w:t xml:space="preserve"> obowiązujący w roku 2019</w:t>
      </w:r>
    </w:p>
    <w:p w:rsidR="002A244A" w:rsidRPr="002F302E" w:rsidRDefault="002A244A" w:rsidP="007F7B0D">
      <w:pPr>
        <w:jc w:val="center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 xml:space="preserve">Działanie </w:t>
      </w:r>
      <w:r>
        <w:rPr>
          <w:rFonts w:ascii="Book Antiqua" w:hAnsi="Book Antiqua"/>
          <w:sz w:val="24"/>
          <w:szCs w:val="24"/>
        </w:rPr>
        <w:t>11.1 Aktywne włączenie</w:t>
      </w:r>
      <w:r w:rsidRPr="002F302E">
        <w:rPr>
          <w:rFonts w:ascii="Book Antiqua" w:hAnsi="Book Antiqua"/>
          <w:sz w:val="24"/>
          <w:szCs w:val="24"/>
        </w:rPr>
        <w:t xml:space="preserve"> </w:t>
      </w:r>
    </w:p>
    <w:p w:rsidR="002A244A" w:rsidRPr="002F302E" w:rsidRDefault="002A244A" w:rsidP="007F7B0D">
      <w:pPr>
        <w:jc w:val="both"/>
        <w:rPr>
          <w:rFonts w:ascii="Book Antiqua" w:hAnsi="Book Antiqua"/>
          <w:sz w:val="24"/>
          <w:szCs w:val="24"/>
        </w:rPr>
      </w:pPr>
      <w:r w:rsidRPr="004C0CBF">
        <w:rPr>
          <w:rFonts w:ascii="Book Antiqua" w:hAnsi="Book Antiqua"/>
          <w:b/>
          <w:bCs/>
          <w:sz w:val="24"/>
          <w:szCs w:val="24"/>
        </w:rPr>
        <w:t>Typ projektu</w:t>
      </w:r>
      <w:r>
        <w:rPr>
          <w:rFonts w:ascii="Book Antiqua" w:hAnsi="Book Antiqua"/>
          <w:sz w:val="24"/>
          <w:szCs w:val="24"/>
        </w:rPr>
        <w:t>:</w:t>
      </w:r>
      <w:r w:rsidRPr="002F302E">
        <w:rPr>
          <w:rFonts w:ascii="Book Antiqua" w:hAnsi="Book Antiqua"/>
          <w:sz w:val="24"/>
          <w:szCs w:val="24"/>
        </w:rPr>
        <w:t xml:space="preserve"> </w:t>
      </w:r>
      <w:r w:rsidRPr="0032213C">
        <w:rPr>
          <w:rFonts w:ascii="Book Antiqua" w:hAnsi="Book Antiqua"/>
          <w:sz w:val="24"/>
          <w:szCs w:val="24"/>
        </w:rPr>
        <w:t>Projekt ukierunkowany na trwały udział kobiet w zatrudnieniu i rozwój ich kariery zawodowej. Programy integracji społecznej i zawodowej osób niepełnosprawnych</w:t>
      </w:r>
      <w:r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br/>
      </w:r>
      <w:r w:rsidRPr="004C0CBF">
        <w:rPr>
          <w:rFonts w:ascii="Book Antiqua" w:hAnsi="Book Antiqua"/>
          <w:b/>
          <w:bCs/>
          <w:sz w:val="24"/>
          <w:szCs w:val="24"/>
        </w:rPr>
        <w:t>Numer wniosku</w:t>
      </w:r>
      <w:r>
        <w:rPr>
          <w:rFonts w:ascii="Book Antiqua" w:hAnsi="Book Antiqua"/>
          <w:sz w:val="24"/>
          <w:szCs w:val="24"/>
        </w:rPr>
        <w:t xml:space="preserve">: </w:t>
      </w:r>
      <w:r w:rsidRPr="0032213C">
        <w:rPr>
          <w:rFonts w:ascii="Book Antiqua" w:hAnsi="Book Antiqua"/>
          <w:sz w:val="24"/>
          <w:szCs w:val="24"/>
        </w:rPr>
        <w:t>RPLU.11.01.00-06-0009/18</w:t>
      </w:r>
    </w:p>
    <w:p w:rsidR="002A244A" w:rsidRDefault="002A244A" w:rsidP="007F7B0D">
      <w:pPr>
        <w:jc w:val="center"/>
        <w:rPr>
          <w:rFonts w:ascii="Book Antiqua" w:hAnsi="Book Antiqua"/>
          <w:sz w:val="24"/>
          <w:szCs w:val="24"/>
        </w:rPr>
      </w:pPr>
    </w:p>
    <w:p w:rsidR="002A244A" w:rsidRPr="002F302E" w:rsidRDefault="002A244A" w:rsidP="007F7B0D">
      <w:pPr>
        <w:jc w:val="center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>§ 1</w:t>
      </w:r>
    </w:p>
    <w:p w:rsidR="002A244A" w:rsidRPr="00C5433A" w:rsidRDefault="002A244A" w:rsidP="007F7B0D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C5433A">
        <w:rPr>
          <w:rFonts w:ascii="Book Antiqua" w:hAnsi="Book Antiqua"/>
          <w:b/>
          <w:bCs/>
          <w:sz w:val="24"/>
          <w:szCs w:val="24"/>
        </w:rPr>
        <w:t>Postanowienia ogólne</w:t>
      </w:r>
    </w:p>
    <w:p w:rsidR="002A244A" w:rsidRPr="002F302E" w:rsidRDefault="002A244A" w:rsidP="007F7B0D">
      <w:pPr>
        <w:jc w:val="both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 xml:space="preserve">1. Niniejszy regulamin określa zasady rekrutacji i uczestnictwa w Projekcie </w:t>
      </w:r>
      <w:r>
        <w:rPr>
          <w:rFonts w:ascii="Book Antiqua" w:hAnsi="Book Antiqua"/>
          <w:sz w:val="24"/>
          <w:szCs w:val="24"/>
        </w:rPr>
        <w:t>„</w:t>
      </w:r>
      <w:r w:rsidRPr="00E2299E">
        <w:rPr>
          <w:rFonts w:ascii="Book Antiqua" w:hAnsi="Book Antiqua"/>
          <w:b/>
          <w:bCs/>
          <w:sz w:val="24"/>
          <w:szCs w:val="24"/>
        </w:rPr>
        <w:t>Wystarczy chcieć – kompleksowe wsparcie osób niepełnosprawnych w powiecie kraśnickim”</w:t>
      </w:r>
      <w:r>
        <w:rPr>
          <w:rFonts w:ascii="Book Antiqua" w:hAnsi="Book Antiqua"/>
          <w:sz w:val="24"/>
          <w:szCs w:val="24"/>
        </w:rPr>
        <w:t xml:space="preserve"> </w:t>
      </w:r>
      <w:r w:rsidRPr="002F302E">
        <w:rPr>
          <w:rFonts w:ascii="Book Antiqua" w:hAnsi="Book Antiqua"/>
          <w:sz w:val="24"/>
          <w:szCs w:val="24"/>
        </w:rPr>
        <w:t xml:space="preserve">nr projektu </w:t>
      </w:r>
      <w:r w:rsidRPr="0032213C">
        <w:rPr>
          <w:rFonts w:ascii="Book Antiqua" w:hAnsi="Book Antiqua"/>
          <w:sz w:val="24"/>
          <w:szCs w:val="24"/>
        </w:rPr>
        <w:t>RPLU.11.01.00-06-0009/18</w:t>
      </w:r>
      <w:r w:rsidRPr="002F302E">
        <w:rPr>
          <w:rFonts w:ascii="Book Antiqua" w:hAnsi="Book Antiqua"/>
          <w:sz w:val="24"/>
          <w:szCs w:val="24"/>
        </w:rPr>
        <w:t xml:space="preserve"> realizowanym na terenie </w:t>
      </w:r>
      <w:r>
        <w:rPr>
          <w:rFonts w:ascii="Book Antiqua" w:hAnsi="Book Antiqua"/>
          <w:sz w:val="24"/>
          <w:szCs w:val="24"/>
        </w:rPr>
        <w:t xml:space="preserve">powiatu  kraśnickiego </w:t>
      </w:r>
      <w:r w:rsidRPr="002F302E">
        <w:rPr>
          <w:rFonts w:ascii="Book Antiqua" w:hAnsi="Book Antiqua"/>
          <w:sz w:val="24"/>
          <w:szCs w:val="24"/>
        </w:rPr>
        <w:t xml:space="preserve">w ramach Regionalnego Programu Operacyjnego </w:t>
      </w:r>
      <w:r>
        <w:rPr>
          <w:rFonts w:ascii="Book Antiqua" w:hAnsi="Book Antiqua"/>
          <w:sz w:val="24"/>
          <w:szCs w:val="24"/>
        </w:rPr>
        <w:t xml:space="preserve">Województwa Lubelskiego </w:t>
      </w:r>
      <w:r w:rsidRPr="002F302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na lata 2014-2020; O</w:t>
      </w:r>
      <w:r w:rsidRPr="002F302E">
        <w:rPr>
          <w:rFonts w:ascii="Book Antiqua" w:hAnsi="Book Antiqua"/>
          <w:sz w:val="24"/>
          <w:szCs w:val="24"/>
        </w:rPr>
        <w:t xml:space="preserve">ś priorytetowa </w:t>
      </w:r>
      <w:r>
        <w:rPr>
          <w:rFonts w:ascii="Book Antiqua" w:hAnsi="Book Antiqua"/>
          <w:sz w:val="24"/>
          <w:szCs w:val="24"/>
        </w:rPr>
        <w:t xml:space="preserve">11 Włączenie społeczne; Działanie: 11.1 Aktywne włączenie. </w:t>
      </w:r>
      <w:r w:rsidRPr="0032213C">
        <w:rPr>
          <w:rFonts w:ascii="Book Antiqua" w:hAnsi="Book Antiqua"/>
          <w:sz w:val="24"/>
          <w:szCs w:val="24"/>
        </w:rPr>
        <w:t>Projekt ukierunkowany na trwały udział kobiet w zatrudnieniu i rozwój ich kariery zawodowej. Programy integracji społecznej i zawodowej osób niepełnosprawnych</w:t>
      </w:r>
      <w:r>
        <w:rPr>
          <w:rFonts w:ascii="Book Antiqua" w:hAnsi="Book Antiqua"/>
          <w:sz w:val="24"/>
          <w:szCs w:val="24"/>
        </w:rPr>
        <w:t>.</w:t>
      </w:r>
    </w:p>
    <w:p w:rsidR="002A244A" w:rsidRPr="002F302E" w:rsidRDefault="002A244A" w:rsidP="007F7B0D">
      <w:pPr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>2. Projekt rea</w:t>
      </w:r>
      <w:r>
        <w:rPr>
          <w:rFonts w:ascii="Book Antiqua" w:hAnsi="Book Antiqua"/>
          <w:sz w:val="24"/>
          <w:szCs w:val="24"/>
        </w:rPr>
        <w:t>lizowany jest w okresie od 01.01.2010 r. do 31.12.2021</w:t>
      </w:r>
      <w:r w:rsidRPr="002F302E">
        <w:rPr>
          <w:rFonts w:ascii="Book Antiqua" w:hAnsi="Book Antiqua"/>
          <w:sz w:val="24"/>
          <w:szCs w:val="24"/>
        </w:rPr>
        <w:t xml:space="preserve"> r</w:t>
      </w:r>
      <w:r>
        <w:rPr>
          <w:rFonts w:ascii="Book Antiqua" w:hAnsi="Book Antiqua"/>
          <w:sz w:val="24"/>
          <w:szCs w:val="24"/>
        </w:rPr>
        <w:t>.</w:t>
      </w:r>
    </w:p>
    <w:p w:rsidR="002A244A" w:rsidRPr="002F302E" w:rsidRDefault="002A244A" w:rsidP="007F7B0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3. </w:t>
      </w:r>
      <w:r w:rsidRPr="002F302E">
        <w:rPr>
          <w:rFonts w:ascii="Book Antiqua" w:hAnsi="Book Antiqua"/>
          <w:sz w:val="24"/>
          <w:szCs w:val="24"/>
        </w:rPr>
        <w:t xml:space="preserve">Biuro Projektu </w:t>
      </w:r>
      <w:r>
        <w:rPr>
          <w:rFonts w:ascii="Book Antiqua" w:hAnsi="Book Antiqua"/>
          <w:sz w:val="24"/>
          <w:szCs w:val="24"/>
        </w:rPr>
        <w:t>„</w:t>
      </w:r>
      <w:r w:rsidRPr="00E2299E">
        <w:rPr>
          <w:rFonts w:ascii="Book Antiqua" w:hAnsi="Book Antiqua"/>
          <w:b/>
          <w:bCs/>
          <w:sz w:val="24"/>
          <w:szCs w:val="24"/>
        </w:rPr>
        <w:t>Wystarczy chcieć – kompleksowe wsparcie osób niepełnosprawnych w powiecie kraśnickim”</w:t>
      </w:r>
      <w:r>
        <w:rPr>
          <w:rFonts w:ascii="Book Antiqua" w:hAnsi="Book Antiqua"/>
          <w:sz w:val="24"/>
          <w:szCs w:val="24"/>
        </w:rPr>
        <w:t xml:space="preserve"> mieści się w Powiatowym Centrum Pomocy Rodzinie ul. Grunwaldzka 6; 23-204 Kraśnik, telefon: </w:t>
      </w:r>
      <w:r w:rsidRPr="00C7109A">
        <w:rPr>
          <w:rFonts w:ascii="Book Antiqua" w:hAnsi="Book Antiqua"/>
        </w:rPr>
        <w:t>81 826-18-64</w:t>
      </w:r>
      <w:r>
        <w:rPr>
          <w:rFonts w:ascii="Book Antiqua" w:hAnsi="Book Antiqua"/>
        </w:rPr>
        <w:t xml:space="preserve">; </w:t>
      </w:r>
      <w:r>
        <w:rPr>
          <w:rFonts w:ascii="Book Antiqua" w:hAnsi="Book Antiqua"/>
        </w:rPr>
        <w:br/>
        <w:t xml:space="preserve">e-mail: </w:t>
      </w:r>
      <w:hyperlink r:id="rId8" w:history="1">
        <w:r w:rsidRPr="00FB48CF">
          <w:rPr>
            <w:rStyle w:val="Hipercze"/>
            <w:rFonts w:ascii="Book Antiqua" w:hAnsi="Book Antiqua" w:cs="Arial"/>
          </w:rPr>
          <w:t>pcpr@pcpr.krasnik.pl</w:t>
        </w:r>
      </w:hyperlink>
      <w:r>
        <w:rPr>
          <w:rFonts w:ascii="Book Antiqua" w:hAnsi="Book Antiqua"/>
        </w:rPr>
        <w:t xml:space="preserve"> </w:t>
      </w:r>
    </w:p>
    <w:p w:rsidR="002A244A" w:rsidRDefault="002A244A" w:rsidP="007F7B0D">
      <w:pPr>
        <w:jc w:val="both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 xml:space="preserve">4. Projekt jest współfinansowany przez Unię Europejską ze środków Europejskiego Funduszu Społecznego w ramach Regionalnego Programu Operacyjnego Województwa </w:t>
      </w:r>
      <w:r>
        <w:rPr>
          <w:rFonts w:ascii="Book Antiqua" w:hAnsi="Book Antiqua"/>
          <w:sz w:val="24"/>
          <w:szCs w:val="24"/>
        </w:rPr>
        <w:t>Lubelskiego na lata 2014-</w:t>
      </w:r>
      <w:r w:rsidRPr="002F302E">
        <w:rPr>
          <w:rFonts w:ascii="Book Antiqua" w:hAnsi="Book Antiqua"/>
          <w:sz w:val="24"/>
          <w:szCs w:val="24"/>
        </w:rPr>
        <w:t xml:space="preserve">2020 na podstawie umowy z Instytucją </w:t>
      </w:r>
      <w:r>
        <w:rPr>
          <w:rFonts w:ascii="Book Antiqua" w:hAnsi="Book Antiqua"/>
          <w:sz w:val="24"/>
          <w:szCs w:val="24"/>
        </w:rPr>
        <w:t>Pośredniczącą</w:t>
      </w:r>
      <w:r w:rsidRPr="002F302E">
        <w:rPr>
          <w:rFonts w:ascii="Book Antiqua" w:hAnsi="Book Antiqua"/>
          <w:sz w:val="24"/>
          <w:szCs w:val="24"/>
        </w:rPr>
        <w:t xml:space="preserve"> –</w:t>
      </w:r>
      <w:r>
        <w:rPr>
          <w:rFonts w:ascii="Book Antiqua" w:hAnsi="Book Antiqua"/>
          <w:sz w:val="24"/>
          <w:szCs w:val="24"/>
        </w:rPr>
        <w:t xml:space="preserve"> </w:t>
      </w:r>
      <w:r w:rsidRPr="002F302E">
        <w:rPr>
          <w:rFonts w:ascii="Book Antiqua" w:hAnsi="Book Antiqua"/>
          <w:sz w:val="24"/>
          <w:szCs w:val="24"/>
        </w:rPr>
        <w:t xml:space="preserve">Wojewódzkim Urzędem Pracy w </w:t>
      </w:r>
      <w:r>
        <w:rPr>
          <w:rFonts w:ascii="Book Antiqua" w:hAnsi="Book Antiqua"/>
          <w:sz w:val="24"/>
          <w:szCs w:val="24"/>
        </w:rPr>
        <w:t>Lublinie,</w:t>
      </w:r>
      <w:r w:rsidRPr="002F302E">
        <w:rPr>
          <w:rFonts w:ascii="Book Antiqua" w:hAnsi="Book Antiqua"/>
          <w:sz w:val="24"/>
          <w:szCs w:val="24"/>
        </w:rPr>
        <w:t xml:space="preserve"> ul. </w:t>
      </w:r>
      <w:r>
        <w:rPr>
          <w:rFonts w:ascii="Book Antiqua" w:hAnsi="Book Antiqua"/>
          <w:sz w:val="24"/>
          <w:szCs w:val="24"/>
        </w:rPr>
        <w:t xml:space="preserve">Obywatelska 4; 20-092 Lublin. </w:t>
      </w:r>
    </w:p>
    <w:p w:rsidR="002A244A" w:rsidRDefault="002A244A" w:rsidP="007F7B0D">
      <w:pPr>
        <w:jc w:val="both"/>
        <w:rPr>
          <w:rFonts w:ascii="Book Antiqua" w:hAnsi="Book Antiqua"/>
          <w:sz w:val="24"/>
          <w:szCs w:val="24"/>
        </w:rPr>
      </w:pPr>
    </w:p>
    <w:p w:rsidR="002A244A" w:rsidRDefault="002A244A" w:rsidP="007F7B0D">
      <w:pPr>
        <w:jc w:val="both"/>
        <w:rPr>
          <w:rFonts w:ascii="Book Antiqua" w:hAnsi="Book Antiqua"/>
          <w:sz w:val="24"/>
          <w:szCs w:val="24"/>
        </w:rPr>
      </w:pPr>
    </w:p>
    <w:p w:rsidR="002A244A" w:rsidRPr="002F302E" w:rsidRDefault="002A244A" w:rsidP="007F7B0D">
      <w:pPr>
        <w:jc w:val="both"/>
        <w:rPr>
          <w:rFonts w:ascii="Book Antiqua" w:hAnsi="Book Antiqua"/>
          <w:sz w:val="24"/>
          <w:szCs w:val="24"/>
        </w:rPr>
      </w:pPr>
    </w:p>
    <w:p w:rsidR="002A244A" w:rsidRPr="002F302E" w:rsidRDefault="002A244A" w:rsidP="007F7B0D">
      <w:pPr>
        <w:jc w:val="center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 xml:space="preserve">§ 2 </w:t>
      </w:r>
      <w:r w:rsidRPr="002F302E">
        <w:rPr>
          <w:rFonts w:ascii="Book Antiqua" w:hAnsi="Book Antiqua"/>
          <w:sz w:val="24"/>
          <w:szCs w:val="24"/>
        </w:rPr>
        <w:br/>
      </w:r>
      <w:r w:rsidRPr="00C5433A">
        <w:rPr>
          <w:rFonts w:ascii="Book Antiqua" w:hAnsi="Book Antiqua"/>
          <w:b/>
          <w:bCs/>
          <w:sz w:val="24"/>
          <w:szCs w:val="24"/>
        </w:rPr>
        <w:t>Rekrutacja do projektu</w:t>
      </w:r>
      <w:r w:rsidRPr="002F302E">
        <w:rPr>
          <w:rFonts w:ascii="Book Antiqua" w:hAnsi="Book Antiqua"/>
          <w:sz w:val="24"/>
          <w:szCs w:val="24"/>
        </w:rPr>
        <w:t>.</w:t>
      </w:r>
    </w:p>
    <w:p w:rsidR="002A244A" w:rsidRPr="002F302E" w:rsidRDefault="002A244A" w:rsidP="007F7B0D">
      <w:pPr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 xml:space="preserve">I. </w:t>
      </w:r>
      <w:r w:rsidRPr="00A56592">
        <w:rPr>
          <w:rFonts w:ascii="Book Antiqua" w:hAnsi="Book Antiqua"/>
          <w:b/>
          <w:bCs/>
          <w:sz w:val="24"/>
          <w:szCs w:val="24"/>
        </w:rPr>
        <w:t>Informacje ogólne</w:t>
      </w:r>
    </w:p>
    <w:p w:rsidR="002A244A" w:rsidRPr="002F302E" w:rsidRDefault="002A244A" w:rsidP="007F7B0D">
      <w:pPr>
        <w:jc w:val="both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 xml:space="preserve">1. Rekrutacja prowadzona </w:t>
      </w:r>
      <w:r>
        <w:rPr>
          <w:rFonts w:ascii="Book Antiqua" w:hAnsi="Book Antiqua"/>
          <w:sz w:val="24"/>
          <w:szCs w:val="24"/>
        </w:rPr>
        <w:t xml:space="preserve">będzie </w:t>
      </w:r>
      <w:r w:rsidRPr="002F302E">
        <w:rPr>
          <w:rFonts w:ascii="Book Antiqua" w:hAnsi="Book Antiqua"/>
          <w:sz w:val="24"/>
          <w:szCs w:val="24"/>
        </w:rPr>
        <w:t xml:space="preserve">na terenie </w:t>
      </w:r>
      <w:r>
        <w:rPr>
          <w:rFonts w:ascii="Book Antiqua" w:hAnsi="Book Antiqua"/>
          <w:sz w:val="24"/>
          <w:szCs w:val="24"/>
        </w:rPr>
        <w:t>powiatu kraśnickiego zgodnie z harmonogramem projekt w pierwszych kwartałach kolejno: 2019,2020,2021 roku</w:t>
      </w:r>
      <w:r w:rsidRPr="002F302E">
        <w:rPr>
          <w:rFonts w:ascii="Book Antiqua" w:hAnsi="Book Antiqua"/>
          <w:sz w:val="24"/>
          <w:szCs w:val="24"/>
        </w:rPr>
        <w:t xml:space="preserve"> w </w:t>
      </w:r>
      <w:r>
        <w:rPr>
          <w:rFonts w:ascii="Book Antiqua" w:hAnsi="Book Antiqua"/>
          <w:sz w:val="24"/>
          <w:szCs w:val="24"/>
        </w:rPr>
        <w:t xml:space="preserve">gminach, </w:t>
      </w:r>
      <w:r w:rsidRPr="002F302E">
        <w:rPr>
          <w:rFonts w:ascii="Book Antiqua" w:hAnsi="Book Antiqua"/>
          <w:sz w:val="24"/>
          <w:szCs w:val="24"/>
        </w:rPr>
        <w:t xml:space="preserve">w których wysokość stopy bezrobocia przekracza średnią dla </w:t>
      </w:r>
      <w:r>
        <w:rPr>
          <w:rFonts w:ascii="Book Antiqua" w:hAnsi="Book Antiqua"/>
          <w:sz w:val="24"/>
          <w:szCs w:val="24"/>
        </w:rPr>
        <w:t>powiatu kraśnickiego.</w:t>
      </w:r>
    </w:p>
    <w:p w:rsidR="002A244A" w:rsidRPr="002F302E" w:rsidRDefault="002A244A" w:rsidP="007F7B0D">
      <w:pPr>
        <w:jc w:val="both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>2. Rekrutacja prowadzona będzie zgodnie z zasadą równości szans płci i niedyskryminacji.</w:t>
      </w:r>
    </w:p>
    <w:p w:rsidR="002A244A" w:rsidRPr="002F302E" w:rsidRDefault="002A244A" w:rsidP="007F7B0D">
      <w:pPr>
        <w:jc w:val="both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>3. Dokumenty wymagane od kandydatów na Uczestnika Projektu w procesie rekrutacji:</w:t>
      </w:r>
    </w:p>
    <w:p w:rsidR="002A244A" w:rsidRPr="002F302E" w:rsidRDefault="002A244A" w:rsidP="007F7B0D">
      <w:pPr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 xml:space="preserve">a. </w:t>
      </w:r>
      <w:r w:rsidRPr="00A56592">
        <w:rPr>
          <w:rFonts w:ascii="Book Antiqua" w:hAnsi="Book Antiqua"/>
          <w:i/>
          <w:iCs/>
          <w:sz w:val="24"/>
          <w:szCs w:val="24"/>
        </w:rPr>
        <w:t>Formularz zgłoszeniowy</w:t>
      </w:r>
      <w:r w:rsidRPr="002F302E">
        <w:rPr>
          <w:rFonts w:ascii="Book Antiqua" w:hAnsi="Book Antiqua"/>
          <w:sz w:val="24"/>
          <w:szCs w:val="24"/>
        </w:rPr>
        <w:t>;</w:t>
      </w:r>
    </w:p>
    <w:p w:rsidR="002A244A" w:rsidRPr="002F302E" w:rsidRDefault="002A244A" w:rsidP="007F7B0D">
      <w:pPr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 xml:space="preserve">b. </w:t>
      </w:r>
      <w:r w:rsidRPr="00A56592">
        <w:rPr>
          <w:rFonts w:ascii="Book Antiqua" w:hAnsi="Book Antiqua"/>
          <w:i/>
          <w:iCs/>
          <w:sz w:val="24"/>
          <w:szCs w:val="24"/>
        </w:rPr>
        <w:t>Oświadczenie o spełnieniu kryteriów uczestnictwa w Projekcie</w:t>
      </w:r>
      <w:r w:rsidRPr="002F302E">
        <w:rPr>
          <w:rFonts w:ascii="Book Antiqua" w:hAnsi="Book Antiqua"/>
          <w:sz w:val="24"/>
          <w:szCs w:val="24"/>
        </w:rPr>
        <w:t>;</w:t>
      </w:r>
    </w:p>
    <w:p w:rsidR="002A244A" w:rsidRPr="002F302E" w:rsidRDefault="002A244A" w:rsidP="007F7B0D">
      <w:pPr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>c. Orzeczenie o niepełnosprawności lub inny równoważny dokument (w przypadku osób niepełnosprawnych);</w:t>
      </w:r>
    </w:p>
    <w:p w:rsidR="002A244A" w:rsidRPr="002F302E" w:rsidRDefault="002A244A" w:rsidP="007F7B0D">
      <w:pPr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>d. Zaświadczenie z Urzędu Pracy (w odniesieniu do osób o statusie osoby bezrobotnej zarejestrowanej w Urzędzie Pracy);</w:t>
      </w:r>
    </w:p>
    <w:p w:rsidR="002A244A" w:rsidRPr="002F302E" w:rsidRDefault="002A244A" w:rsidP="007F7B0D">
      <w:pPr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 xml:space="preserve">e. </w:t>
      </w:r>
      <w:r w:rsidRPr="00A56592">
        <w:rPr>
          <w:rFonts w:ascii="Book Antiqua" w:hAnsi="Book Antiqua"/>
          <w:i/>
          <w:iCs/>
          <w:sz w:val="24"/>
          <w:szCs w:val="24"/>
        </w:rPr>
        <w:t>Ankiety rekrutacyjne</w:t>
      </w:r>
    </w:p>
    <w:p w:rsidR="002A244A" w:rsidRPr="002F302E" w:rsidRDefault="002A244A" w:rsidP="007F7B0D">
      <w:pPr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 xml:space="preserve">f. </w:t>
      </w:r>
      <w:r w:rsidRPr="00A56592">
        <w:rPr>
          <w:rFonts w:ascii="Book Antiqua" w:hAnsi="Book Antiqua"/>
          <w:i/>
          <w:iCs/>
          <w:sz w:val="24"/>
          <w:szCs w:val="24"/>
        </w:rPr>
        <w:t>Ankieta potrzeb/usprawnień - dotyczy osób z niepełnosprawnościami</w:t>
      </w:r>
    </w:p>
    <w:p w:rsidR="002A244A" w:rsidRPr="002F302E" w:rsidRDefault="002A244A" w:rsidP="007F7B0D">
      <w:pPr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 xml:space="preserve">g. </w:t>
      </w:r>
      <w:r w:rsidRPr="00A56592">
        <w:rPr>
          <w:rFonts w:ascii="Book Antiqua" w:hAnsi="Book Antiqua"/>
          <w:i/>
          <w:iCs/>
          <w:sz w:val="24"/>
          <w:szCs w:val="24"/>
        </w:rPr>
        <w:t>Oświadczenie o uczestnictwie w jednym projekcie UE</w:t>
      </w:r>
    </w:p>
    <w:p w:rsidR="002A244A" w:rsidRPr="002F302E" w:rsidRDefault="002A244A" w:rsidP="007F7B0D">
      <w:pPr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 xml:space="preserve">h. </w:t>
      </w:r>
      <w:r w:rsidRPr="00BA6255">
        <w:rPr>
          <w:rFonts w:ascii="Book Antiqua" w:hAnsi="Book Antiqua"/>
          <w:i/>
          <w:iCs/>
          <w:sz w:val="24"/>
          <w:szCs w:val="24"/>
        </w:rPr>
        <w:t>Oświadczenie o przetwarzaniu danych osobowych (po zakwalifikowaniu do udziału w Projekcie</w:t>
      </w:r>
      <w:r w:rsidRPr="002F302E">
        <w:rPr>
          <w:rFonts w:ascii="Book Antiqua" w:hAnsi="Book Antiqua"/>
          <w:sz w:val="24"/>
          <w:szCs w:val="24"/>
        </w:rPr>
        <w:t>);</w:t>
      </w:r>
    </w:p>
    <w:p w:rsidR="002A244A" w:rsidRPr="002F302E" w:rsidRDefault="002A244A" w:rsidP="007F7B0D">
      <w:pPr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 xml:space="preserve">i. </w:t>
      </w:r>
      <w:r w:rsidRPr="00BA6255">
        <w:rPr>
          <w:rFonts w:ascii="Book Antiqua" w:hAnsi="Book Antiqua"/>
          <w:i/>
          <w:iCs/>
          <w:sz w:val="24"/>
          <w:szCs w:val="24"/>
        </w:rPr>
        <w:t>Oświadczenie uczestnictwa (po zakwalifikowaniu do udziału w Projekcie);</w:t>
      </w:r>
    </w:p>
    <w:p w:rsidR="002A244A" w:rsidRPr="002F302E" w:rsidRDefault="002A244A" w:rsidP="007F7B0D">
      <w:pPr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 xml:space="preserve">4. Złożenie dokumentów nie jest jednoznaczne z zakwalifikowaniem do projektu. </w:t>
      </w:r>
      <w:r>
        <w:rPr>
          <w:rFonts w:ascii="Book Antiqua" w:hAnsi="Book Antiqua"/>
          <w:sz w:val="24"/>
          <w:szCs w:val="24"/>
        </w:rPr>
        <w:br/>
      </w:r>
      <w:r w:rsidRPr="002F302E">
        <w:rPr>
          <w:rFonts w:ascii="Book Antiqua" w:hAnsi="Book Antiqua"/>
          <w:sz w:val="24"/>
          <w:szCs w:val="24"/>
        </w:rPr>
        <w:t>O zakwalifikowaniu decyduje Komisja Rekrutacyjna</w:t>
      </w:r>
      <w:r>
        <w:rPr>
          <w:rFonts w:ascii="Book Antiqua" w:hAnsi="Book Antiqua"/>
          <w:sz w:val="24"/>
          <w:szCs w:val="24"/>
        </w:rPr>
        <w:t>.</w:t>
      </w:r>
    </w:p>
    <w:p w:rsidR="002A244A" w:rsidRPr="002F302E" w:rsidRDefault="002A244A" w:rsidP="007F7B0D">
      <w:pPr>
        <w:jc w:val="both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 xml:space="preserve">5. Uczestnikiem Projektu </w:t>
      </w:r>
      <w:r w:rsidRPr="002F7E68">
        <w:rPr>
          <w:rFonts w:ascii="Book Antiqua" w:hAnsi="Book Antiqua"/>
          <w:b/>
          <w:bCs/>
          <w:sz w:val="24"/>
          <w:szCs w:val="24"/>
        </w:rPr>
        <w:t>nie może być osoba</w:t>
      </w:r>
      <w:r w:rsidRPr="002F302E">
        <w:rPr>
          <w:rFonts w:ascii="Book Antiqua" w:hAnsi="Book Antiqua"/>
          <w:sz w:val="24"/>
          <w:szCs w:val="24"/>
        </w:rPr>
        <w:t xml:space="preserve">, która jest uczestnikiem innego projektu realizowanego w tym samym czasie w ramach RPO </w:t>
      </w:r>
      <w:r>
        <w:rPr>
          <w:rFonts w:ascii="Book Antiqua" w:hAnsi="Book Antiqua"/>
          <w:sz w:val="24"/>
          <w:szCs w:val="24"/>
        </w:rPr>
        <w:t>WL</w:t>
      </w:r>
      <w:r w:rsidRPr="002F302E">
        <w:rPr>
          <w:rFonts w:ascii="Book Antiqua" w:hAnsi="Book Antiqua"/>
          <w:sz w:val="24"/>
          <w:szCs w:val="24"/>
        </w:rPr>
        <w:t xml:space="preserve"> 2014-2020,w którym przewidziane formy wsparcia UP są tego samego rodzaju i zmierzają do osiągnięcia tego samego celu dla UP</w:t>
      </w:r>
      <w:r>
        <w:rPr>
          <w:rFonts w:ascii="Book Antiqua" w:hAnsi="Book Antiqua"/>
          <w:sz w:val="24"/>
          <w:szCs w:val="24"/>
        </w:rPr>
        <w:t>.</w:t>
      </w:r>
    </w:p>
    <w:p w:rsidR="002A244A" w:rsidRPr="002F302E" w:rsidRDefault="002A244A" w:rsidP="007F7B0D">
      <w:pPr>
        <w:jc w:val="center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>§ 3</w:t>
      </w:r>
    </w:p>
    <w:p w:rsidR="002A244A" w:rsidRPr="00C5433A" w:rsidRDefault="002A244A" w:rsidP="007F7B0D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C5433A">
        <w:rPr>
          <w:rFonts w:ascii="Book Antiqua" w:hAnsi="Book Antiqua"/>
          <w:b/>
          <w:bCs/>
          <w:sz w:val="24"/>
          <w:szCs w:val="24"/>
        </w:rPr>
        <w:lastRenderedPageBreak/>
        <w:t>Kryteria uczestnictwa w projekcie</w:t>
      </w:r>
    </w:p>
    <w:p w:rsidR="002A244A" w:rsidRPr="00C5433A" w:rsidRDefault="002A244A" w:rsidP="007F7B0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Verdana"/>
          <w:color w:val="0000FF"/>
          <w:sz w:val="24"/>
          <w:szCs w:val="24"/>
          <w:lang w:eastAsia="pl-PL" w:bidi="he-IL"/>
        </w:rPr>
      </w:pPr>
      <w:r w:rsidRPr="00C5433A">
        <w:rPr>
          <w:rFonts w:ascii="Book Antiqua" w:hAnsi="Book Antiqua"/>
          <w:color w:val="0000FF"/>
          <w:sz w:val="24"/>
          <w:szCs w:val="24"/>
        </w:rPr>
        <w:t>1.</w:t>
      </w:r>
      <w:r>
        <w:rPr>
          <w:rFonts w:ascii="Book Antiqua" w:hAnsi="Book Antiqua"/>
          <w:color w:val="0000FF"/>
          <w:sz w:val="24"/>
          <w:szCs w:val="24"/>
        </w:rPr>
        <w:t xml:space="preserve"> </w:t>
      </w:r>
      <w:r w:rsidRPr="00C5433A">
        <w:rPr>
          <w:rFonts w:ascii="Book Antiqua" w:hAnsi="Book Antiqua"/>
          <w:color w:val="0000FF"/>
          <w:sz w:val="24"/>
          <w:szCs w:val="24"/>
          <w:lang w:eastAsia="pl-PL" w:bidi="he-IL"/>
        </w:rPr>
        <w:t>W ra</w:t>
      </w:r>
      <w:r>
        <w:rPr>
          <w:rFonts w:ascii="Book Antiqua" w:hAnsi="Book Antiqua"/>
          <w:color w:val="0000FF"/>
          <w:sz w:val="24"/>
          <w:szCs w:val="24"/>
          <w:lang w:eastAsia="pl-PL" w:bidi="he-IL"/>
        </w:rPr>
        <w:t>mach projektu wsparciem objęte zostaną 72 (43K/29M) oso</w:t>
      </w:r>
      <w:r w:rsidRPr="00C5433A">
        <w:rPr>
          <w:rFonts w:ascii="Book Antiqua" w:hAnsi="Book Antiqua"/>
          <w:color w:val="0000FF"/>
          <w:sz w:val="24"/>
          <w:szCs w:val="24"/>
          <w:lang w:eastAsia="pl-PL" w:bidi="he-IL"/>
        </w:rPr>
        <w:t>b</w:t>
      </w:r>
      <w:r>
        <w:rPr>
          <w:rFonts w:ascii="Book Antiqua" w:hAnsi="Book Antiqua"/>
          <w:color w:val="0000FF"/>
          <w:sz w:val="24"/>
          <w:szCs w:val="24"/>
          <w:lang w:eastAsia="pl-PL" w:bidi="he-IL"/>
        </w:rPr>
        <w:t>y</w:t>
      </w:r>
      <w:r w:rsidRPr="00C5433A">
        <w:rPr>
          <w:rFonts w:ascii="Book Antiqua" w:hAnsi="Book Antiqua"/>
          <w:color w:val="0000FF"/>
          <w:sz w:val="24"/>
          <w:szCs w:val="24"/>
          <w:lang w:eastAsia="pl-PL" w:bidi="he-IL"/>
        </w:rPr>
        <w:t xml:space="preserve"> z niepełnosprawnościami </w:t>
      </w:r>
      <w:r>
        <w:rPr>
          <w:rFonts w:ascii="Book Antiqua" w:hAnsi="Book Antiqua"/>
          <w:color w:val="0000FF"/>
          <w:sz w:val="24"/>
          <w:szCs w:val="24"/>
          <w:lang w:eastAsia="pl-PL" w:bidi="he-IL"/>
        </w:rPr>
        <w:t>w wieku od</w:t>
      </w:r>
      <w:r w:rsidRPr="00C5433A">
        <w:rPr>
          <w:rFonts w:ascii="Book Antiqua" w:hAnsi="Book Antiqua"/>
          <w:color w:val="0000FF"/>
          <w:sz w:val="24"/>
          <w:szCs w:val="24"/>
          <w:lang w:eastAsia="pl-PL" w:bidi="he-IL"/>
        </w:rPr>
        <w:t xml:space="preserve"> 18 roku życia (zgodne z kryterium formalnym specyficznym nr 8)</w:t>
      </w:r>
      <w:r>
        <w:rPr>
          <w:rFonts w:ascii="Book Antiqua" w:hAnsi="Book Antiqua"/>
          <w:color w:val="0000FF"/>
          <w:sz w:val="24"/>
          <w:szCs w:val="24"/>
          <w:lang w:eastAsia="pl-PL" w:bidi="he-IL"/>
        </w:rPr>
        <w:t>, będące</w:t>
      </w:r>
      <w:r w:rsidRPr="00C5433A">
        <w:rPr>
          <w:rFonts w:ascii="Book Antiqua" w:hAnsi="Book Antiqua"/>
          <w:color w:val="0000FF"/>
          <w:sz w:val="24"/>
          <w:szCs w:val="24"/>
          <w:lang w:eastAsia="pl-PL" w:bidi="he-IL"/>
        </w:rPr>
        <w:t xml:space="preserve"> w wiek</w:t>
      </w:r>
      <w:r>
        <w:rPr>
          <w:rFonts w:ascii="Book Antiqua" w:hAnsi="Book Antiqua"/>
          <w:color w:val="0000FF"/>
          <w:sz w:val="24"/>
          <w:szCs w:val="24"/>
          <w:lang w:eastAsia="pl-PL" w:bidi="he-IL"/>
        </w:rPr>
        <w:t>u aktywności zawodowej, bierne</w:t>
      </w:r>
      <w:r w:rsidRPr="00C5433A">
        <w:rPr>
          <w:rFonts w:ascii="Book Antiqua" w:hAnsi="Book Antiqua"/>
          <w:color w:val="0000FF"/>
          <w:sz w:val="24"/>
          <w:szCs w:val="24"/>
          <w:lang w:eastAsia="pl-PL" w:bidi="he-IL"/>
        </w:rPr>
        <w:t xml:space="preserve"> zawodowo</w:t>
      </w:r>
      <w:r>
        <w:rPr>
          <w:rFonts w:ascii="Book Antiqua" w:hAnsi="Book Antiqua"/>
          <w:color w:val="0000FF"/>
          <w:sz w:val="24"/>
          <w:szCs w:val="24"/>
          <w:lang w:eastAsia="pl-PL" w:bidi="he-IL"/>
        </w:rPr>
        <w:t xml:space="preserve"> </w:t>
      </w:r>
      <w:r>
        <w:rPr>
          <w:rFonts w:ascii="Book Antiqua" w:hAnsi="Book Antiqua"/>
          <w:color w:val="0000FF"/>
          <w:sz w:val="24"/>
          <w:szCs w:val="24"/>
          <w:lang w:eastAsia="pl-PL" w:bidi="he-IL"/>
        </w:rPr>
        <w:br/>
        <w:t>( 36 UP), bezrobotne zarejestrowane</w:t>
      </w:r>
      <w:r w:rsidRPr="00C5433A">
        <w:rPr>
          <w:rFonts w:ascii="Book Antiqua" w:hAnsi="Book Antiqua"/>
          <w:color w:val="0000FF"/>
          <w:sz w:val="24"/>
          <w:szCs w:val="24"/>
          <w:lang w:eastAsia="pl-PL" w:bidi="he-IL"/>
        </w:rPr>
        <w:t xml:space="preserve"> w P</w:t>
      </w:r>
      <w:r>
        <w:rPr>
          <w:rFonts w:ascii="Book Antiqua" w:hAnsi="Book Antiqua"/>
          <w:color w:val="0000FF"/>
          <w:sz w:val="24"/>
          <w:szCs w:val="24"/>
          <w:lang w:eastAsia="pl-PL" w:bidi="he-IL"/>
        </w:rPr>
        <w:t xml:space="preserve">owiatowym </w:t>
      </w:r>
      <w:r w:rsidRPr="00C5433A">
        <w:rPr>
          <w:rFonts w:ascii="Book Antiqua" w:hAnsi="Book Antiqua"/>
          <w:color w:val="0000FF"/>
          <w:sz w:val="24"/>
          <w:szCs w:val="24"/>
          <w:lang w:eastAsia="pl-PL" w:bidi="he-IL"/>
        </w:rPr>
        <w:t>U</w:t>
      </w:r>
      <w:r>
        <w:rPr>
          <w:rFonts w:ascii="Book Antiqua" w:hAnsi="Book Antiqua"/>
          <w:color w:val="0000FF"/>
          <w:sz w:val="24"/>
          <w:szCs w:val="24"/>
          <w:lang w:eastAsia="pl-PL" w:bidi="he-IL"/>
        </w:rPr>
        <w:t xml:space="preserve">rzędzie </w:t>
      </w:r>
      <w:r w:rsidRPr="00C5433A">
        <w:rPr>
          <w:rFonts w:ascii="Book Antiqua" w:hAnsi="Book Antiqua"/>
          <w:color w:val="0000FF"/>
          <w:sz w:val="24"/>
          <w:szCs w:val="24"/>
          <w:lang w:eastAsia="pl-PL" w:bidi="he-IL"/>
        </w:rPr>
        <w:t>P</w:t>
      </w:r>
      <w:r>
        <w:rPr>
          <w:rFonts w:ascii="Book Antiqua" w:hAnsi="Book Antiqua"/>
          <w:color w:val="0000FF"/>
          <w:sz w:val="24"/>
          <w:szCs w:val="24"/>
          <w:lang w:eastAsia="pl-PL" w:bidi="he-IL"/>
        </w:rPr>
        <w:t>racy, które są zagrożone</w:t>
      </w:r>
      <w:r w:rsidRPr="00C5433A">
        <w:rPr>
          <w:rFonts w:ascii="Book Antiqua" w:hAnsi="Book Antiqua"/>
          <w:color w:val="0000FF"/>
          <w:sz w:val="24"/>
          <w:szCs w:val="24"/>
          <w:lang w:eastAsia="pl-PL" w:bidi="he-IL"/>
        </w:rPr>
        <w:t xml:space="preserve"> wykluczeniem społ</w:t>
      </w:r>
      <w:r>
        <w:rPr>
          <w:rFonts w:ascii="Book Antiqua" w:hAnsi="Book Antiqua"/>
          <w:color w:val="0000FF"/>
          <w:sz w:val="24"/>
          <w:szCs w:val="24"/>
          <w:lang w:eastAsia="pl-PL" w:bidi="he-IL"/>
        </w:rPr>
        <w:t>ecznym</w:t>
      </w:r>
      <w:r w:rsidRPr="00C5433A">
        <w:rPr>
          <w:rFonts w:ascii="Book Antiqua" w:hAnsi="Book Antiqua"/>
          <w:color w:val="0000FF"/>
          <w:sz w:val="24"/>
          <w:szCs w:val="24"/>
          <w:lang w:eastAsia="pl-PL" w:bidi="he-IL"/>
        </w:rPr>
        <w:t>, ze względu na przesłanki inne niż tylko bezrobocie</w:t>
      </w:r>
      <w:r>
        <w:rPr>
          <w:rFonts w:ascii="Book Antiqua" w:hAnsi="Book Antiqua"/>
          <w:color w:val="0000FF"/>
          <w:sz w:val="24"/>
          <w:szCs w:val="24"/>
          <w:lang w:eastAsia="pl-PL" w:bidi="he-IL"/>
        </w:rPr>
        <w:t>, zamieszkałe na terenie powiatu kraś</w:t>
      </w:r>
      <w:r w:rsidRPr="00C5433A">
        <w:rPr>
          <w:rFonts w:ascii="Book Antiqua" w:hAnsi="Book Antiqua"/>
          <w:color w:val="0000FF"/>
          <w:sz w:val="24"/>
          <w:szCs w:val="24"/>
          <w:lang w:eastAsia="pl-PL" w:bidi="he-IL"/>
        </w:rPr>
        <w:t xml:space="preserve">nickiego. </w:t>
      </w:r>
    </w:p>
    <w:p w:rsidR="002A244A" w:rsidRPr="00C5433A" w:rsidRDefault="002A244A" w:rsidP="007F7B0D">
      <w:pPr>
        <w:pStyle w:val="Akapitzlist"/>
        <w:spacing w:line="360" w:lineRule="auto"/>
        <w:rPr>
          <w:rFonts w:ascii="Book Antiqua" w:hAnsi="Book Antiqua"/>
          <w:color w:val="0000FF"/>
          <w:sz w:val="24"/>
          <w:szCs w:val="24"/>
        </w:rPr>
      </w:pPr>
    </w:p>
    <w:p w:rsidR="002A244A" w:rsidRPr="002F302E" w:rsidRDefault="002A244A" w:rsidP="007F7B0D">
      <w:pPr>
        <w:pStyle w:val="Akapitzlist"/>
        <w:ind w:left="0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>2. Warunkiem zakwalifikowania się do udziału w projekcie jest:</w:t>
      </w:r>
    </w:p>
    <w:p w:rsidR="002A244A" w:rsidRPr="002F302E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>a) spełnienie wymogów formalnych,</w:t>
      </w:r>
    </w:p>
    <w:p w:rsidR="002A244A" w:rsidRPr="002F302E" w:rsidRDefault="002A244A" w:rsidP="007F7B0D">
      <w:pPr>
        <w:pStyle w:val="Akapitzlist"/>
        <w:jc w:val="both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>b) zapoznanie się z niniejszym regulaminem oraz złożenie kompletu dokumentów rekrutacyjnych,</w:t>
      </w:r>
    </w:p>
    <w:p w:rsidR="002A244A" w:rsidRPr="002F302E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>c) pozytywne zakwalifikowanie przez Komisję Rekrutacyjną.</w:t>
      </w:r>
    </w:p>
    <w:p w:rsidR="002A244A" w:rsidRDefault="002A244A" w:rsidP="007F7B0D">
      <w:pPr>
        <w:pStyle w:val="Akapitzlist"/>
        <w:jc w:val="center"/>
        <w:rPr>
          <w:rFonts w:ascii="Book Antiqua" w:hAnsi="Book Antiqua"/>
          <w:sz w:val="24"/>
          <w:szCs w:val="24"/>
        </w:rPr>
      </w:pPr>
    </w:p>
    <w:p w:rsidR="002A244A" w:rsidRPr="002F302E" w:rsidRDefault="002A244A" w:rsidP="007F7B0D">
      <w:pPr>
        <w:pStyle w:val="Akapitzlist"/>
        <w:jc w:val="center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>§ 4</w:t>
      </w:r>
    </w:p>
    <w:p w:rsidR="002A244A" w:rsidRPr="003C0549" w:rsidRDefault="002A244A" w:rsidP="007F7B0D">
      <w:pPr>
        <w:pStyle w:val="Akapitzlist"/>
        <w:jc w:val="center"/>
        <w:rPr>
          <w:rFonts w:ascii="Book Antiqua" w:hAnsi="Book Antiqua"/>
          <w:b/>
          <w:bCs/>
          <w:sz w:val="24"/>
          <w:szCs w:val="24"/>
        </w:rPr>
      </w:pPr>
      <w:r w:rsidRPr="003C0549">
        <w:rPr>
          <w:rFonts w:ascii="Book Antiqua" w:hAnsi="Book Antiqua"/>
          <w:b/>
          <w:bCs/>
          <w:sz w:val="24"/>
          <w:szCs w:val="24"/>
        </w:rPr>
        <w:t>Etapy rekrutacji do Projektu</w:t>
      </w:r>
    </w:p>
    <w:p w:rsidR="002A244A" w:rsidRPr="002F302E" w:rsidRDefault="002A244A" w:rsidP="007F7B0D">
      <w:pPr>
        <w:pStyle w:val="Akapitzlist"/>
        <w:jc w:val="center"/>
        <w:rPr>
          <w:rFonts w:ascii="Book Antiqua" w:hAnsi="Book Antiqua"/>
          <w:sz w:val="24"/>
          <w:szCs w:val="24"/>
        </w:rPr>
      </w:pPr>
    </w:p>
    <w:p w:rsidR="002A244A" w:rsidRDefault="002A244A" w:rsidP="007F7B0D">
      <w:pPr>
        <w:pStyle w:val="Akapitzlist"/>
        <w:ind w:left="0"/>
        <w:jc w:val="both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>1. Kandydaci zobowiązani są do dostarczenia kompletu poprawnie i czytelnie wypełnionych dok</w:t>
      </w:r>
      <w:r>
        <w:rPr>
          <w:rFonts w:ascii="Book Antiqua" w:hAnsi="Book Antiqua"/>
          <w:sz w:val="24"/>
          <w:szCs w:val="24"/>
        </w:rPr>
        <w:t>umentów wymienionych w § 2</w:t>
      </w:r>
      <w:r w:rsidRPr="002F302E">
        <w:rPr>
          <w:rFonts w:ascii="Book Antiqua" w:hAnsi="Book Antiqua"/>
          <w:sz w:val="24"/>
          <w:szCs w:val="24"/>
        </w:rPr>
        <w:t xml:space="preserve"> </w:t>
      </w:r>
      <w:r w:rsidRPr="00B75BB1">
        <w:rPr>
          <w:rFonts w:ascii="Book Antiqua" w:hAnsi="Book Antiqua"/>
          <w:i/>
          <w:iCs/>
          <w:sz w:val="24"/>
          <w:szCs w:val="24"/>
        </w:rPr>
        <w:t>Rekrutacja do projektu</w:t>
      </w:r>
      <w:r>
        <w:rPr>
          <w:rFonts w:ascii="Book Antiqua" w:hAnsi="Book Antiqua"/>
          <w:sz w:val="24"/>
          <w:szCs w:val="24"/>
        </w:rPr>
        <w:t>, pkt</w:t>
      </w:r>
      <w:r w:rsidRPr="002F302E">
        <w:rPr>
          <w:rFonts w:ascii="Book Antiqua" w:hAnsi="Book Antiqua"/>
          <w:sz w:val="24"/>
          <w:szCs w:val="24"/>
        </w:rPr>
        <w:t xml:space="preserve"> 3 osobiście do Biura Projektu lub przesłać pocztą tradycyjną.</w:t>
      </w:r>
    </w:p>
    <w:p w:rsidR="002A244A" w:rsidRDefault="002A244A" w:rsidP="007F7B0D">
      <w:pPr>
        <w:pStyle w:val="Akapitzlist"/>
        <w:ind w:left="0"/>
        <w:jc w:val="both"/>
        <w:rPr>
          <w:rFonts w:ascii="Book Antiqua" w:hAnsi="Book Antiqua"/>
          <w:sz w:val="24"/>
          <w:szCs w:val="24"/>
        </w:rPr>
      </w:pPr>
    </w:p>
    <w:p w:rsidR="002A244A" w:rsidRDefault="002A244A" w:rsidP="007F7B0D">
      <w:pPr>
        <w:pStyle w:val="Akapitzlist"/>
        <w:ind w:left="0"/>
        <w:jc w:val="both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>2. Rekrutacja zostanie przeprowadzona na podstawie weryfikacji zgłoszeń, które napłyną w odpowiedzi na podjęte działania promocyjno – rekrutacyjne. Zgłoszenia zostaną ocenione pod względem formalnym i merytorycznym przez Komisję Rekrutacyjną w karcie oceny formalnej i merytorycznej.</w:t>
      </w:r>
    </w:p>
    <w:p w:rsidR="002A244A" w:rsidRDefault="002A244A" w:rsidP="007F7B0D">
      <w:pPr>
        <w:pStyle w:val="Akapitzlist"/>
        <w:ind w:left="0"/>
        <w:jc w:val="both"/>
        <w:rPr>
          <w:rFonts w:ascii="Book Antiqua" w:hAnsi="Book Antiqua"/>
          <w:sz w:val="24"/>
          <w:szCs w:val="24"/>
        </w:rPr>
      </w:pPr>
    </w:p>
    <w:p w:rsidR="002A244A" w:rsidRPr="001B4655" w:rsidRDefault="002A244A" w:rsidP="007F7B0D">
      <w:pPr>
        <w:autoSpaceDE w:val="0"/>
        <w:autoSpaceDN w:val="0"/>
        <w:adjustRightInd w:val="0"/>
        <w:spacing w:after="0" w:line="360" w:lineRule="auto"/>
        <w:rPr>
          <w:rFonts w:ascii="Book Antiqua" w:hAnsi="Book Antiqua" w:cs="Verdana"/>
          <w:sz w:val="24"/>
          <w:szCs w:val="24"/>
          <w:lang w:eastAsia="pl-PL" w:bidi="he-IL"/>
        </w:rPr>
      </w:pPr>
      <w:r>
        <w:rPr>
          <w:rFonts w:ascii="Book Antiqua" w:hAnsi="Book Antiqua"/>
          <w:sz w:val="24"/>
          <w:szCs w:val="24"/>
        </w:rPr>
        <w:t xml:space="preserve">1) </w:t>
      </w:r>
      <w:r w:rsidRPr="001B4655">
        <w:rPr>
          <w:rFonts w:ascii="Book Antiqua" w:hAnsi="Book Antiqua"/>
          <w:sz w:val="24"/>
          <w:szCs w:val="24"/>
        </w:rPr>
        <w:t>Ustala się podstawowe</w:t>
      </w:r>
      <w:r>
        <w:rPr>
          <w:rFonts w:ascii="Book Antiqua" w:hAnsi="Book Antiqua"/>
          <w:sz w:val="24"/>
          <w:szCs w:val="24"/>
        </w:rPr>
        <w:t xml:space="preserve">, formalne </w:t>
      </w:r>
      <w:r w:rsidRPr="001B4655">
        <w:rPr>
          <w:rFonts w:ascii="Book Antiqua" w:hAnsi="Book Antiqua" w:cs="Verdana"/>
          <w:sz w:val="24"/>
          <w:szCs w:val="24"/>
          <w:lang w:eastAsia="pl-PL" w:bidi="he-IL"/>
        </w:rPr>
        <w:t>kryteria rekrutacji</w:t>
      </w:r>
      <w:r>
        <w:rPr>
          <w:rFonts w:ascii="Book Antiqua" w:hAnsi="Book Antiqua" w:cs="Verdana"/>
          <w:sz w:val="24"/>
          <w:szCs w:val="24"/>
          <w:lang w:eastAsia="pl-PL" w:bidi="he-IL"/>
        </w:rPr>
        <w:t xml:space="preserve">. Jest to </w:t>
      </w:r>
      <w:r w:rsidRPr="002F302E">
        <w:rPr>
          <w:rFonts w:ascii="Book Antiqua" w:hAnsi="Book Antiqua"/>
          <w:sz w:val="24"/>
          <w:szCs w:val="24"/>
        </w:rPr>
        <w:t>ocena kompletności złożonych dokumentów oraz kwalifikowalności pod względem spełnienia warunków grupy docelowej</w:t>
      </w:r>
      <w:r>
        <w:rPr>
          <w:rFonts w:ascii="Book Antiqua" w:hAnsi="Book Antiqua"/>
          <w:sz w:val="24"/>
          <w:szCs w:val="24"/>
        </w:rPr>
        <w:t>:</w:t>
      </w:r>
      <w:r w:rsidRPr="001B4655">
        <w:rPr>
          <w:rFonts w:ascii="Book Antiqua" w:hAnsi="Book Antiqua" w:cs="Verdana"/>
          <w:sz w:val="24"/>
          <w:szCs w:val="24"/>
          <w:lang w:eastAsia="pl-PL" w:bidi="he-IL"/>
        </w:rPr>
        <w:br/>
      </w:r>
      <w:r>
        <w:rPr>
          <w:rFonts w:ascii="Book Antiqua" w:hAnsi="Book Antiqua" w:cs="Verdana"/>
          <w:sz w:val="24"/>
          <w:szCs w:val="24"/>
          <w:lang w:eastAsia="pl-PL" w:bidi="he-IL"/>
        </w:rPr>
        <w:t>a</w:t>
      </w:r>
      <w:r w:rsidRPr="001B4655">
        <w:rPr>
          <w:rFonts w:ascii="Book Antiqua" w:hAnsi="Book Antiqua" w:cs="Verdana"/>
          <w:sz w:val="24"/>
          <w:szCs w:val="24"/>
          <w:lang w:eastAsia="pl-PL" w:bidi="he-IL"/>
        </w:rPr>
        <w:t>) orzeczenie o niepełnosprawności lub orzeczenie równoważne, zaświadczenie o stanie zdrowia w przypadku os</w:t>
      </w:r>
      <w:r>
        <w:rPr>
          <w:rFonts w:ascii="Book Antiqua" w:hAnsi="Book Antiqua" w:cs="Verdana"/>
          <w:sz w:val="24"/>
          <w:szCs w:val="24"/>
          <w:lang w:eastAsia="pl-PL" w:bidi="he-IL"/>
        </w:rPr>
        <w:t>ób z  zaburzeniami psychicznymi,</w:t>
      </w:r>
    </w:p>
    <w:p w:rsidR="002A244A" w:rsidRPr="001B4655" w:rsidRDefault="002A244A" w:rsidP="007F7B0D">
      <w:pPr>
        <w:autoSpaceDE w:val="0"/>
        <w:autoSpaceDN w:val="0"/>
        <w:adjustRightInd w:val="0"/>
        <w:spacing w:after="0" w:line="360" w:lineRule="auto"/>
        <w:rPr>
          <w:rFonts w:ascii="Book Antiqua" w:hAnsi="Book Antiqua" w:cs="Verdana"/>
          <w:sz w:val="24"/>
          <w:szCs w:val="24"/>
          <w:lang w:eastAsia="pl-PL" w:bidi="he-IL"/>
        </w:rPr>
      </w:pPr>
      <w:r>
        <w:rPr>
          <w:rFonts w:ascii="Book Antiqua" w:hAnsi="Book Antiqua" w:cs="Verdana"/>
          <w:sz w:val="24"/>
          <w:szCs w:val="24"/>
          <w:lang w:eastAsia="pl-PL" w:bidi="he-IL"/>
        </w:rPr>
        <w:t>b</w:t>
      </w:r>
      <w:r w:rsidRPr="001B4655">
        <w:rPr>
          <w:rFonts w:ascii="Book Antiqua" w:hAnsi="Book Antiqua" w:cs="Verdana"/>
          <w:sz w:val="24"/>
          <w:szCs w:val="24"/>
          <w:lang w:eastAsia="pl-PL" w:bidi="he-IL"/>
        </w:rPr>
        <w:t xml:space="preserve">) miejsce zamieszkania </w:t>
      </w:r>
      <w:r>
        <w:rPr>
          <w:rFonts w:ascii="Book Antiqua" w:hAnsi="Book Antiqua" w:cs="Verdana"/>
          <w:sz w:val="24"/>
          <w:szCs w:val="24"/>
          <w:lang w:eastAsia="pl-PL" w:bidi="he-IL"/>
        </w:rPr>
        <w:t>na terenie powiatu kraśnickiego,</w:t>
      </w:r>
    </w:p>
    <w:p w:rsidR="002A244A" w:rsidRDefault="002A244A" w:rsidP="007F7B0D">
      <w:pPr>
        <w:autoSpaceDE w:val="0"/>
        <w:autoSpaceDN w:val="0"/>
        <w:adjustRightInd w:val="0"/>
        <w:spacing w:after="0" w:line="360" w:lineRule="auto"/>
        <w:rPr>
          <w:rFonts w:ascii="Book Antiqua" w:hAnsi="Book Antiqua" w:cs="Verdana"/>
          <w:sz w:val="24"/>
          <w:szCs w:val="24"/>
          <w:lang w:eastAsia="pl-PL" w:bidi="he-IL"/>
        </w:rPr>
      </w:pPr>
      <w:r>
        <w:rPr>
          <w:rFonts w:ascii="Book Antiqua" w:hAnsi="Book Antiqua" w:cs="Verdana"/>
          <w:sz w:val="24"/>
          <w:szCs w:val="24"/>
          <w:lang w:eastAsia="pl-PL" w:bidi="he-IL"/>
        </w:rPr>
        <w:t>c</w:t>
      </w:r>
      <w:r w:rsidRPr="001B4655">
        <w:rPr>
          <w:rFonts w:ascii="Book Antiqua" w:hAnsi="Book Antiqua" w:cs="Verdana"/>
          <w:sz w:val="24"/>
          <w:szCs w:val="24"/>
          <w:lang w:eastAsia="pl-PL" w:bidi="he-IL"/>
        </w:rPr>
        <w:t>) wiek aktywności zawodowej.</w:t>
      </w:r>
    </w:p>
    <w:p w:rsidR="002A244A" w:rsidRDefault="002A244A" w:rsidP="007F7B0D">
      <w:pPr>
        <w:autoSpaceDE w:val="0"/>
        <w:autoSpaceDN w:val="0"/>
        <w:adjustRightInd w:val="0"/>
        <w:spacing w:after="0" w:line="360" w:lineRule="auto"/>
        <w:rPr>
          <w:rFonts w:ascii="Book Antiqua" w:hAnsi="Book Antiqua" w:cs="Verdana"/>
          <w:sz w:val="24"/>
          <w:szCs w:val="24"/>
          <w:lang w:eastAsia="pl-PL" w:bidi="he-IL"/>
        </w:rPr>
      </w:pPr>
    </w:p>
    <w:p w:rsidR="002A244A" w:rsidRPr="009B50EC" w:rsidRDefault="002A244A" w:rsidP="007F7B0D">
      <w:pPr>
        <w:autoSpaceDE w:val="0"/>
        <w:autoSpaceDN w:val="0"/>
        <w:adjustRightInd w:val="0"/>
        <w:spacing w:after="0" w:line="360" w:lineRule="auto"/>
        <w:rPr>
          <w:rFonts w:ascii="Book Antiqua" w:hAnsi="Book Antiqua" w:cs="Verdana"/>
          <w:sz w:val="24"/>
          <w:szCs w:val="24"/>
          <w:lang w:eastAsia="pl-PL" w:bidi="he-IL"/>
        </w:rPr>
      </w:pPr>
      <w:r>
        <w:rPr>
          <w:rFonts w:ascii="Book Antiqua" w:hAnsi="Book Antiqua" w:cs="Verdana"/>
          <w:sz w:val="24"/>
          <w:szCs w:val="24"/>
          <w:lang w:eastAsia="pl-PL" w:bidi="he-IL"/>
        </w:rPr>
        <w:lastRenderedPageBreak/>
        <w:t xml:space="preserve">2)  </w:t>
      </w:r>
      <w:r w:rsidRPr="009B50EC">
        <w:rPr>
          <w:rFonts w:ascii="Book Antiqua" w:hAnsi="Book Antiqua" w:cs="Verdana"/>
          <w:sz w:val="24"/>
          <w:szCs w:val="24"/>
          <w:lang w:eastAsia="pl-PL" w:bidi="he-IL"/>
        </w:rPr>
        <w:t xml:space="preserve">Ustala się dodatkowe </w:t>
      </w:r>
      <w:r>
        <w:rPr>
          <w:rFonts w:ascii="Book Antiqua" w:hAnsi="Book Antiqua" w:cs="Verdana"/>
          <w:sz w:val="24"/>
          <w:szCs w:val="24"/>
          <w:lang w:eastAsia="pl-PL" w:bidi="he-IL"/>
        </w:rPr>
        <w:t>merytoryczne kryteria</w:t>
      </w:r>
      <w:r w:rsidRPr="009B50EC">
        <w:rPr>
          <w:rFonts w:ascii="Book Antiqua" w:hAnsi="Book Antiqua" w:cs="Verdana"/>
          <w:sz w:val="24"/>
          <w:szCs w:val="24"/>
          <w:lang w:eastAsia="pl-PL" w:bidi="he-IL"/>
        </w:rPr>
        <w:t xml:space="preserve"> rekrutacji</w:t>
      </w:r>
      <w:r>
        <w:rPr>
          <w:rFonts w:ascii="Book Antiqua" w:hAnsi="Book Antiqua" w:cs="Verdana"/>
          <w:sz w:val="24"/>
          <w:szCs w:val="24"/>
          <w:lang w:eastAsia="pl-PL" w:bidi="he-IL"/>
        </w:rPr>
        <w:t xml:space="preserve">. Jest to </w:t>
      </w:r>
      <w:r w:rsidRPr="002F302E">
        <w:rPr>
          <w:rFonts w:ascii="Book Antiqua" w:hAnsi="Book Antiqua"/>
          <w:sz w:val="24"/>
          <w:szCs w:val="24"/>
        </w:rPr>
        <w:t>ocena punktowa sytuacji osobistej i potrzeby udziału w projekcie</w:t>
      </w:r>
      <w:r>
        <w:rPr>
          <w:rFonts w:ascii="Book Antiqua" w:hAnsi="Book Antiqua"/>
          <w:sz w:val="24"/>
          <w:szCs w:val="24"/>
        </w:rPr>
        <w:t>;</w:t>
      </w:r>
    </w:p>
    <w:p w:rsidR="002A244A" w:rsidRPr="009B50EC" w:rsidRDefault="002A244A" w:rsidP="007F7B0D">
      <w:pPr>
        <w:autoSpaceDE w:val="0"/>
        <w:autoSpaceDN w:val="0"/>
        <w:adjustRightInd w:val="0"/>
        <w:spacing w:after="0" w:line="360" w:lineRule="auto"/>
        <w:rPr>
          <w:rFonts w:ascii="Book Antiqua" w:hAnsi="Book Antiqua" w:cs="Verdana"/>
          <w:sz w:val="24"/>
          <w:szCs w:val="24"/>
          <w:lang w:eastAsia="pl-PL" w:bidi="he-IL"/>
        </w:rPr>
      </w:pPr>
      <w:r>
        <w:rPr>
          <w:rFonts w:ascii="Book Antiqua" w:hAnsi="Book Antiqua" w:cs="Verdana"/>
          <w:sz w:val="24"/>
          <w:szCs w:val="24"/>
          <w:lang w:eastAsia="pl-PL" w:bidi="he-IL"/>
        </w:rPr>
        <w:t>a</w:t>
      </w:r>
      <w:r w:rsidRPr="009B50EC">
        <w:rPr>
          <w:rFonts w:ascii="Book Antiqua" w:hAnsi="Book Antiqua" w:cs="Verdana"/>
          <w:sz w:val="24"/>
          <w:szCs w:val="24"/>
          <w:lang w:eastAsia="pl-PL" w:bidi="he-IL"/>
        </w:rPr>
        <w:t>) Status na rynku pracy (os. bierna</w:t>
      </w:r>
      <w:r>
        <w:rPr>
          <w:rFonts w:ascii="Book Antiqua" w:hAnsi="Book Antiqua" w:cs="Verdana"/>
          <w:sz w:val="24"/>
          <w:szCs w:val="24"/>
          <w:lang w:eastAsia="pl-PL" w:bidi="he-IL"/>
        </w:rPr>
        <w:t xml:space="preserve"> </w:t>
      </w:r>
      <w:r w:rsidRPr="009B50EC">
        <w:rPr>
          <w:rFonts w:ascii="Book Antiqua" w:hAnsi="Book Antiqua" w:cs="Verdana"/>
          <w:sz w:val="24"/>
          <w:szCs w:val="24"/>
          <w:lang w:eastAsia="pl-PL" w:bidi="he-IL"/>
        </w:rPr>
        <w:t>-3 pkt., os. bezrobotna</w:t>
      </w:r>
      <w:r>
        <w:rPr>
          <w:rFonts w:ascii="Book Antiqua" w:hAnsi="Book Antiqua" w:cs="Verdana"/>
          <w:sz w:val="24"/>
          <w:szCs w:val="24"/>
          <w:lang w:eastAsia="pl-PL" w:bidi="he-IL"/>
        </w:rPr>
        <w:t xml:space="preserve"> -1 pkt</w:t>
      </w:r>
      <w:r w:rsidRPr="009B50EC">
        <w:rPr>
          <w:rFonts w:ascii="Book Antiqua" w:hAnsi="Book Antiqua" w:cs="Verdana"/>
          <w:sz w:val="24"/>
          <w:szCs w:val="24"/>
          <w:lang w:eastAsia="pl-PL" w:bidi="he-IL"/>
        </w:rPr>
        <w:t>)</w:t>
      </w:r>
      <w:r>
        <w:rPr>
          <w:rFonts w:ascii="Book Antiqua" w:hAnsi="Book Antiqua" w:cs="Verdana"/>
          <w:sz w:val="24"/>
          <w:szCs w:val="24"/>
          <w:lang w:eastAsia="pl-PL" w:bidi="he-IL"/>
        </w:rPr>
        <w:t>,</w:t>
      </w:r>
      <w:r w:rsidRPr="009B50EC">
        <w:rPr>
          <w:rFonts w:ascii="Book Antiqua" w:hAnsi="Book Antiqua" w:cs="Verdana"/>
          <w:sz w:val="24"/>
          <w:szCs w:val="24"/>
          <w:lang w:eastAsia="pl-PL" w:bidi="he-IL"/>
        </w:rPr>
        <w:t xml:space="preserve"> </w:t>
      </w:r>
    </w:p>
    <w:p w:rsidR="002A244A" w:rsidRPr="009B50EC" w:rsidRDefault="002A244A" w:rsidP="007F7B0D">
      <w:pPr>
        <w:autoSpaceDE w:val="0"/>
        <w:autoSpaceDN w:val="0"/>
        <w:adjustRightInd w:val="0"/>
        <w:spacing w:after="0" w:line="360" w:lineRule="auto"/>
        <w:rPr>
          <w:rFonts w:ascii="Book Antiqua" w:hAnsi="Book Antiqua" w:cs="Verdana"/>
          <w:sz w:val="24"/>
          <w:szCs w:val="24"/>
          <w:lang w:eastAsia="pl-PL" w:bidi="he-IL"/>
        </w:rPr>
      </w:pPr>
      <w:r>
        <w:rPr>
          <w:rFonts w:ascii="Book Antiqua" w:hAnsi="Book Antiqua" w:cs="Verdana"/>
          <w:sz w:val="24"/>
          <w:szCs w:val="24"/>
          <w:lang w:eastAsia="pl-PL" w:bidi="he-IL"/>
        </w:rPr>
        <w:t>b</w:t>
      </w:r>
      <w:r w:rsidRPr="009B50EC">
        <w:rPr>
          <w:rFonts w:ascii="Book Antiqua" w:hAnsi="Book Antiqua" w:cs="Verdana"/>
          <w:sz w:val="24"/>
          <w:szCs w:val="24"/>
          <w:lang w:eastAsia="pl-PL" w:bidi="he-IL"/>
        </w:rPr>
        <w:t>) Stopień niepełnosprawności (os.znaczny/</w:t>
      </w:r>
      <w:r>
        <w:rPr>
          <w:rFonts w:ascii="Book Antiqua" w:hAnsi="Book Antiqua" w:cs="Verdana"/>
          <w:sz w:val="24"/>
          <w:szCs w:val="24"/>
          <w:lang w:eastAsia="pl-PL" w:bidi="he-IL"/>
        </w:rPr>
        <w:t>umiarkowany- 3pkt., lekki-1 pkt</w:t>
      </w:r>
      <w:r w:rsidRPr="009B50EC">
        <w:rPr>
          <w:rFonts w:ascii="Book Antiqua" w:hAnsi="Book Antiqua" w:cs="Verdana"/>
          <w:sz w:val="24"/>
          <w:szCs w:val="24"/>
          <w:lang w:eastAsia="pl-PL" w:bidi="he-IL"/>
        </w:rPr>
        <w:t>)</w:t>
      </w:r>
      <w:r>
        <w:rPr>
          <w:rFonts w:ascii="Book Antiqua" w:hAnsi="Book Antiqua" w:cs="Verdana"/>
          <w:sz w:val="24"/>
          <w:szCs w:val="24"/>
          <w:lang w:eastAsia="pl-PL" w:bidi="he-IL"/>
        </w:rPr>
        <w:t>,</w:t>
      </w:r>
    </w:p>
    <w:p w:rsidR="002A244A" w:rsidRPr="009B50EC" w:rsidRDefault="002A244A" w:rsidP="007F7B0D">
      <w:pPr>
        <w:autoSpaceDE w:val="0"/>
        <w:autoSpaceDN w:val="0"/>
        <w:adjustRightInd w:val="0"/>
        <w:spacing w:after="0" w:line="360" w:lineRule="auto"/>
        <w:rPr>
          <w:rFonts w:ascii="Book Antiqua" w:hAnsi="Book Antiqua" w:cs="Verdana"/>
          <w:sz w:val="24"/>
          <w:szCs w:val="24"/>
          <w:lang w:eastAsia="pl-PL" w:bidi="he-IL"/>
        </w:rPr>
      </w:pPr>
      <w:r>
        <w:rPr>
          <w:rFonts w:ascii="Book Antiqua" w:hAnsi="Book Antiqua" w:cs="Verdana"/>
          <w:sz w:val="24"/>
          <w:szCs w:val="24"/>
          <w:lang w:eastAsia="pl-PL" w:bidi="he-IL"/>
        </w:rPr>
        <w:t>c</w:t>
      </w:r>
      <w:r w:rsidRPr="009B50EC">
        <w:rPr>
          <w:rFonts w:ascii="Book Antiqua" w:hAnsi="Book Antiqua" w:cs="Verdana"/>
          <w:sz w:val="24"/>
          <w:szCs w:val="24"/>
          <w:lang w:eastAsia="pl-PL" w:bidi="he-IL"/>
        </w:rPr>
        <w:t>) Osoba z zaburzeniami psychicznymi - 3 pkt.</w:t>
      </w:r>
      <w:r>
        <w:rPr>
          <w:rFonts w:ascii="Book Antiqua" w:hAnsi="Book Antiqua" w:cs="Verdana"/>
          <w:sz w:val="24"/>
          <w:szCs w:val="24"/>
          <w:lang w:eastAsia="pl-PL" w:bidi="he-IL"/>
        </w:rPr>
        <w:t>,</w:t>
      </w:r>
      <w:r w:rsidRPr="009B50EC">
        <w:rPr>
          <w:rFonts w:ascii="Book Antiqua" w:hAnsi="Book Antiqua" w:cs="Verdana"/>
          <w:sz w:val="24"/>
          <w:szCs w:val="24"/>
          <w:lang w:eastAsia="pl-PL" w:bidi="he-IL"/>
        </w:rPr>
        <w:t xml:space="preserve"> </w:t>
      </w:r>
    </w:p>
    <w:p w:rsidR="002A244A" w:rsidRPr="009B50EC" w:rsidRDefault="002A244A" w:rsidP="007F7B0D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  <w:sz w:val="24"/>
          <w:szCs w:val="24"/>
          <w:lang w:eastAsia="pl-PL" w:bidi="he-IL"/>
        </w:rPr>
      </w:pPr>
      <w:r>
        <w:rPr>
          <w:rFonts w:ascii="Book Antiqua" w:hAnsi="Book Antiqua"/>
          <w:sz w:val="24"/>
          <w:szCs w:val="24"/>
          <w:lang w:eastAsia="pl-PL" w:bidi="he-IL"/>
        </w:rPr>
        <w:t xml:space="preserve">d) </w:t>
      </w:r>
      <w:r w:rsidRPr="009B50EC">
        <w:rPr>
          <w:rFonts w:ascii="Book Antiqua" w:hAnsi="Book Antiqua"/>
          <w:sz w:val="24"/>
          <w:szCs w:val="24"/>
          <w:lang w:eastAsia="pl-PL" w:bidi="he-IL"/>
        </w:rPr>
        <w:t>Wykształcenie ( podstawowe, gimnazjalne, ponadgimn</w:t>
      </w:r>
      <w:r>
        <w:rPr>
          <w:rFonts w:ascii="Book Antiqua" w:hAnsi="Book Antiqua"/>
          <w:sz w:val="24"/>
          <w:szCs w:val="24"/>
          <w:lang w:eastAsia="pl-PL" w:bidi="he-IL"/>
        </w:rPr>
        <w:t>azjalne – 3 pkt, wyższe - 1 pkt</w:t>
      </w:r>
      <w:r w:rsidRPr="009B50EC">
        <w:rPr>
          <w:rFonts w:ascii="Book Antiqua" w:hAnsi="Book Antiqua"/>
          <w:sz w:val="24"/>
          <w:szCs w:val="24"/>
          <w:lang w:eastAsia="pl-PL" w:bidi="he-IL"/>
        </w:rPr>
        <w:t>)</w:t>
      </w:r>
      <w:r>
        <w:rPr>
          <w:rFonts w:ascii="Book Antiqua" w:hAnsi="Book Antiqua"/>
          <w:sz w:val="24"/>
          <w:szCs w:val="24"/>
          <w:lang w:eastAsia="pl-PL" w:bidi="he-IL"/>
        </w:rPr>
        <w:t>,</w:t>
      </w:r>
      <w:r w:rsidRPr="009B50EC">
        <w:rPr>
          <w:rFonts w:ascii="Book Antiqua" w:hAnsi="Book Antiqua"/>
          <w:sz w:val="24"/>
          <w:szCs w:val="24"/>
          <w:lang w:eastAsia="pl-PL" w:bidi="he-IL"/>
        </w:rPr>
        <w:t xml:space="preserve"> </w:t>
      </w:r>
    </w:p>
    <w:p w:rsidR="002A244A" w:rsidRPr="009B50EC" w:rsidRDefault="002A244A" w:rsidP="007F7B0D">
      <w:pPr>
        <w:autoSpaceDE w:val="0"/>
        <w:autoSpaceDN w:val="0"/>
        <w:adjustRightInd w:val="0"/>
        <w:spacing w:after="0" w:line="360" w:lineRule="auto"/>
        <w:rPr>
          <w:rFonts w:ascii="Book Antiqua" w:hAnsi="Book Antiqua" w:cs="Verdana"/>
          <w:sz w:val="24"/>
          <w:szCs w:val="24"/>
          <w:lang w:eastAsia="pl-PL" w:bidi="he-IL"/>
        </w:rPr>
      </w:pPr>
      <w:r>
        <w:rPr>
          <w:rFonts w:ascii="Book Antiqua" w:hAnsi="Book Antiqua"/>
          <w:sz w:val="24"/>
          <w:szCs w:val="24"/>
          <w:lang w:eastAsia="pl-PL" w:bidi="he-IL"/>
        </w:rPr>
        <w:t>e</w:t>
      </w:r>
      <w:r w:rsidRPr="009B50EC">
        <w:rPr>
          <w:rFonts w:ascii="Book Antiqua" w:hAnsi="Book Antiqua"/>
          <w:sz w:val="24"/>
          <w:szCs w:val="24"/>
          <w:lang w:eastAsia="pl-PL" w:bidi="he-IL"/>
        </w:rPr>
        <w:t>) Doświadczenie zawodowe (brak/ do 2 lat - 3 pkt., powyżej 2 lat.- 1pkt.).</w:t>
      </w:r>
    </w:p>
    <w:p w:rsidR="002A244A" w:rsidRDefault="002A244A" w:rsidP="007F7B0D">
      <w:pPr>
        <w:pStyle w:val="Akapitzlist"/>
        <w:ind w:left="0"/>
        <w:rPr>
          <w:rFonts w:ascii="Book Antiqua" w:hAnsi="Book Antiqua"/>
          <w:sz w:val="24"/>
          <w:szCs w:val="24"/>
        </w:rPr>
      </w:pPr>
    </w:p>
    <w:p w:rsidR="002A244A" w:rsidRDefault="002A244A" w:rsidP="007F7B0D">
      <w:pPr>
        <w:pStyle w:val="Akapitzlist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3) </w:t>
      </w:r>
      <w:r w:rsidRPr="002F302E">
        <w:rPr>
          <w:rFonts w:ascii="Book Antiqua" w:hAnsi="Book Antiqua"/>
          <w:sz w:val="24"/>
          <w:szCs w:val="24"/>
        </w:rPr>
        <w:t>Ogłoszenie wyników</w:t>
      </w:r>
      <w:r>
        <w:rPr>
          <w:rFonts w:ascii="Book Antiqua" w:hAnsi="Book Antiqua"/>
          <w:sz w:val="24"/>
          <w:szCs w:val="24"/>
        </w:rPr>
        <w:t>.</w:t>
      </w:r>
    </w:p>
    <w:p w:rsidR="002A244A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</w:p>
    <w:p w:rsidR="002A244A" w:rsidRPr="002F302E" w:rsidRDefault="002A244A" w:rsidP="007F7B0D">
      <w:pPr>
        <w:pStyle w:val="Akapitzlist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</w:t>
      </w:r>
      <w:r w:rsidRPr="002F302E">
        <w:rPr>
          <w:rFonts w:ascii="Book Antiqua" w:hAnsi="Book Antiqua"/>
          <w:sz w:val="24"/>
          <w:szCs w:val="24"/>
        </w:rPr>
        <w:t>. Za wyłonienie Uczestników Projektu odpowiada Komisja Rekrutacyjna.</w:t>
      </w:r>
    </w:p>
    <w:p w:rsidR="002A244A" w:rsidRPr="002F302E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</w:p>
    <w:p w:rsidR="002A244A" w:rsidRPr="002F302E" w:rsidRDefault="002A244A" w:rsidP="007F7B0D">
      <w:pPr>
        <w:pStyle w:val="Akapitzlist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4.</w:t>
      </w:r>
      <w:r w:rsidRPr="002F302E">
        <w:rPr>
          <w:rFonts w:ascii="Book Antiqua" w:hAnsi="Book Antiqua"/>
          <w:sz w:val="24"/>
          <w:szCs w:val="24"/>
        </w:rPr>
        <w:t xml:space="preserve"> Komisja pracować będzie w zależności od liczby zgłoszeń.</w:t>
      </w:r>
    </w:p>
    <w:p w:rsidR="002A244A" w:rsidRPr="002F302E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</w:p>
    <w:p w:rsidR="002A244A" w:rsidRPr="002F302E" w:rsidRDefault="002A244A" w:rsidP="007F7B0D">
      <w:pPr>
        <w:pStyle w:val="Akapitzlist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</w:t>
      </w:r>
      <w:r w:rsidRPr="002F302E">
        <w:rPr>
          <w:rFonts w:ascii="Book Antiqua" w:hAnsi="Book Antiqua"/>
          <w:sz w:val="24"/>
          <w:szCs w:val="24"/>
        </w:rPr>
        <w:t>. Zostanie stworzony protokół z listą podstawową i rezerwową</w:t>
      </w:r>
      <w:r>
        <w:rPr>
          <w:rFonts w:ascii="Book Antiqua" w:hAnsi="Book Antiqua"/>
          <w:sz w:val="24"/>
          <w:szCs w:val="24"/>
        </w:rPr>
        <w:t xml:space="preserve"> </w:t>
      </w:r>
      <w:r w:rsidRPr="002F302E">
        <w:rPr>
          <w:rFonts w:ascii="Book Antiqua" w:hAnsi="Book Antiqua"/>
          <w:sz w:val="24"/>
          <w:szCs w:val="24"/>
        </w:rPr>
        <w:t>- ok 10% listy podstawowej.</w:t>
      </w:r>
    </w:p>
    <w:p w:rsidR="002A244A" w:rsidRPr="002F302E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</w:p>
    <w:p w:rsidR="002A244A" w:rsidRPr="002F302E" w:rsidRDefault="002A244A" w:rsidP="007F7B0D">
      <w:pPr>
        <w:pStyle w:val="Akapitzlist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</w:t>
      </w:r>
      <w:r w:rsidRPr="002F302E">
        <w:rPr>
          <w:rFonts w:ascii="Book Antiqua" w:hAnsi="Book Antiqua"/>
          <w:sz w:val="24"/>
          <w:szCs w:val="24"/>
        </w:rPr>
        <w:t>. Do projektu zostaną zakwalifikowane osoby z największą liczbą punktów, z zastrzeżeniem osiągnięcia wskaźników realizacji celu.</w:t>
      </w:r>
    </w:p>
    <w:p w:rsidR="002A244A" w:rsidRPr="002F302E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</w:p>
    <w:p w:rsidR="002A244A" w:rsidRPr="002F302E" w:rsidRDefault="002A244A" w:rsidP="007F7B0D">
      <w:pPr>
        <w:pStyle w:val="Akapitzlist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7</w:t>
      </w:r>
      <w:r w:rsidRPr="002F302E">
        <w:rPr>
          <w:rFonts w:ascii="Book Antiqua" w:hAnsi="Book Antiqua"/>
          <w:sz w:val="24"/>
          <w:szCs w:val="24"/>
        </w:rPr>
        <w:t>. Osoby wybrane do projektu w wyniku rekrutacji zostaną poinformowane o zakwalifikowaniu się do projektu telefonicznie. Jednocześnie osoby te zostaną poinformowani o planowanych terminach rozpoczęcia zajęć.</w:t>
      </w:r>
    </w:p>
    <w:p w:rsidR="002A244A" w:rsidRPr="002F302E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</w:p>
    <w:p w:rsidR="002A244A" w:rsidRPr="002F302E" w:rsidRDefault="002A244A" w:rsidP="007F7B0D">
      <w:pPr>
        <w:pStyle w:val="Akapitzlist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</w:t>
      </w:r>
      <w:r w:rsidRPr="002F302E">
        <w:rPr>
          <w:rFonts w:ascii="Book Antiqua" w:hAnsi="Book Antiqua"/>
          <w:sz w:val="24"/>
          <w:szCs w:val="24"/>
        </w:rPr>
        <w:t>. Osoby zakwalifikowane do projektu staną się Uczestnikami Projektu po podpisaniu oświadczenia Uczestnika o zgodzie na przetwarzanie danych osobowych oraz oświadczenia potwierdzającego spełnienie kryteriów grupy docelowej.</w:t>
      </w:r>
    </w:p>
    <w:p w:rsidR="002A244A" w:rsidRPr="002F302E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</w:p>
    <w:p w:rsidR="002A244A" w:rsidRPr="002F302E" w:rsidRDefault="002A244A" w:rsidP="007F7B0D">
      <w:pPr>
        <w:pStyle w:val="Akapitzlist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9</w:t>
      </w:r>
      <w:r w:rsidRPr="002F302E">
        <w:rPr>
          <w:rFonts w:ascii="Book Antiqua" w:hAnsi="Book Antiqua"/>
          <w:sz w:val="24"/>
          <w:szCs w:val="24"/>
        </w:rPr>
        <w:t>. Proces rekrutacji prowadzony będzie zgodnie z zasadami równości szans płci i niedyskryminacji osób niepełnosprawnych.</w:t>
      </w:r>
    </w:p>
    <w:p w:rsidR="002A244A" w:rsidRDefault="002A244A" w:rsidP="007F7B0D">
      <w:pPr>
        <w:pStyle w:val="Akapitzlist"/>
        <w:jc w:val="center"/>
        <w:rPr>
          <w:rFonts w:ascii="Book Antiqua" w:hAnsi="Book Antiqua"/>
          <w:sz w:val="24"/>
          <w:szCs w:val="24"/>
        </w:rPr>
      </w:pPr>
    </w:p>
    <w:p w:rsidR="002A244A" w:rsidRDefault="002A244A" w:rsidP="007F7B0D">
      <w:pPr>
        <w:pStyle w:val="Akapitzlist"/>
        <w:jc w:val="center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 xml:space="preserve">§ 5 </w:t>
      </w:r>
    </w:p>
    <w:p w:rsidR="002A244A" w:rsidRPr="002F302E" w:rsidRDefault="002A244A" w:rsidP="007F7B0D">
      <w:pPr>
        <w:pStyle w:val="Akapitzlist"/>
        <w:jc w:val="center"/>
        <w:rPr>
          <w:rFonts w:ascii="Book Antiqua" w:hAnsi="Book Antiqua"/>
          <w:sz w:val="24"/>
          <w:szCs w:val="24"/>
        </w:rPr>
      </w:pPr>
      <w:r w:rsidRPr="00C5433A">
        <w:rPr>
          <w:rFonts w:ascii="Book Antiqua" w:hAnsi="Book Antiqua"/>
          <w:b/>
          <w:bCs/>
          <w:sz w:val="24"/>
          <w:szCs w:val="24"/>
        </w:rPr>
        <w:t>Zakres oferowanego wsparcia</w:t>
      </w:r>
    </w:p>
    <w:p w:rsidR="002A244A" w:rsidRPr="002F302E" w:rsidRDefault="002A244A" w:rsidP="007F7B0D">
      <w:pPr>
        <w:pStyle w:val="Akapitzlist"/>
        <w:jc w:val="center"/>
        <w:rPr>
          <w:rFonts w:ascii="Book Antiqua" w:hAnsi="Book Antiqua"/>
          <w:sz w:val="24"/>
          <w:szCs w:val="24"/>
        </w:rPr>
      </w:pPr>
    </w:p>
    <w:p w:rsidR="002A244A" w:rsidRPr="00856775" w:rsidRDefault="002A244A" w:rsidP="007F7B0D">
      <w:pPr>
        <w:pStyle w:val="Akapitzlist"/>
        <w:spacing w:line="360" w:lineRule="auto"/>
        <w:ind w:left="0"/>
        <w:rPr>
          <w:rFonts w:ascii="Book Antiqua" w:hAnsi="Book Antiqua"/>
          <w:sz w:val="24"/>
          <w:szCs w:val="24"/>
        </w:rPr>
      </w:pPr>
      <w:r w:rsidRPr="00856775">
        <w:rPr>
          <w:rFonts w:ascii="Book Antiqua" w:hAnsi="Book Antiqua"/>
          <w:sz w:val="24"/>
          <w:szCs w:val="24"/>
        </w:rPr>
        <w:t xml:space="preserve">1. </w:t>
      </w:r>
      <w:r w:rsidRPr="00856775">
        <w:rPr>
          <w:rFonts w:ascii="Book Antiqua" w:hAnsi="Book Antiqua"/>
          <w:sz w:val="24"/>
          <w:szCs w:val="24"/>
          <w:lang w:eastAsia="pl-PL" w:bidi="he-IL"/>
        </w:rPr>
        <w:t>Osoby biorące udział w projekcie zostaną objęte wsparciem w formie:</w:t>
      </w:r>
    </w:p>
    <w:p w:rsidR="002A244A" w:rsidRPr="00856775" w:rsidRDefault="002A244A" w:rsidP="007F7B0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Verdana"/>
          <w:sz w:val="24"/>
          <w:szCs w:val="24"/>
          <w:lang w:eastAsia="pl-PL" w:bidi="he-IL"/>
        </w:rPr>
      </w:pPr>
      <w:r w:rsidRPr="00856775">
        <w:rPr>
          <w:rFonts w:ascii="Book Antiqua" w:hAnsi="Book Antiqua" w:cs="Verdana"/>
          <w:sz w:val="24"/>
          <w:szCs w:val="24"/>
          <w:lang w:eastAsia="pl-PL" w:bidi="he-IL"/>
        </w:rPr>
        <w:lastRenderedPageBreak/>
        <w:t xml:space="preserve">1) </w:t>
      </w:r>
      <w:r w:rsidRPr="00856775">
        <w:rPr>
          <w:rFonts w:ascii="Book Antiqua" w:hAnsi="Book Antiqua" w:cs="Verdana"/>
          <w:b/>
          <w:bCs/>
          <w:sz w:val="24"/>
          <w:szCs w:val="24"/>
          <w:lang w:eastAsia="pl-PL" w:bidi="he-IL"/>
        </w:rPr>
        <w:t>Diagnoza potrzeb</w:t>
      </w:r>
      <w:r w:rsidRPr="00856775">
        <w:rPr>
          <w:rFonts w:ascii="Book Antiqua" w:hAnsi="Book Antiqua" w:cs="Verdana"/>
          <w:sz w:val="24"/>
          <w:szCs w:val="24"/>
          <w:lang w:eastAsia="pl-PL" w:bidi="he-IL"/>
        </w:rPr>
        <w:t xml:space="preserve"> - Indywidualna ścież</w:t>
      </w:r>
      <w:r>
        <w:rPr>
          <w:rFonts w:ascii="Book Antiqua" w:hAnsi="Book Antiqua" w:cs="Verdana"/>
          <w:sz w:val="24"/>
          <w:szCs w:val="24"/>
          <w:lang w:eastAsia="pl-PL" w:bidi="he-IL"/>
        </w:rPr>
        <w:t>ka reintegracji.</w:t>
      </w:r>
      <w:r w:rsidRPr="00856775">
        <w:rPr>
          <w:rFonts w:ascii="Book Antiqua" w:hAnsi="Book Antiqua" w:cs="Verdana"/>
          <w:sz w:val="24"/>
          <w:szCs w:val="24"/>
          <w:lang w:eastAsia="pl-PL" w:bidi="he-IL"/>
        </w:rPr>
        <w:t xml:space="preserve"> Na początku udziału w projekcie zostanie przeprowadzona dla każdego UP diagnoza potrzeb</w:t>
      </w:r>
      <w:r>
        <w:rPr>
          <w:rFonts w:ascii="Book Antiqua" w:hAnsi="Book Antiqua" w:cs="Verdana"/>
          <w:sz w:val="24"/>
          <w:szCs w:val="24"/>
          <w:lang w:eastAsia="pl-PL" w:bidi="he-IL"/>
        </w:rPr>
        <w:t xml:space="preserve"> mająca na celu ustalenie sytuacji </w:t>
      </w:r>
      <w:r w:rsidRPr="00856775">
        <w:rPr>
          <w:rFonts w:ascii="Book Antiqua" w:hAnsi="Book Antiqua" w:cs="Verdana"/>
          <w:sz w:val="24"/>
          <w:szCs w:val="24"/>
          <w:lang w:eastAsia="pl-PL" w:bidi="he-IL"/>
        </w:rPr>
        <w:t>problemowej, zasobów, potencjału, predyspozycji</w:t>
      </w:r>
      <w:r>
        <w:rPr>
          <w:rFonts w:ascii="Book Antiqua" w:hAnsi="Book Antiqua" w:cs="Verdana"/>
          <w:sz w:val="24"/>
          <w:szCs w:val="24"/>
          <w:lang w:eastAsia="pl-PL" w:bidi="he-IL"/>
        </w:rPr>
        <w:t xml:space="preserve"> i</w:t>
      </w:r>
      <w:r w:rsidRPr="00856775">
        <w:rPr>
          <w:rFonts w:ascii="Book Antiqua" w:hAnsi="Book Antiqua" w:cs="Verdana"/>
          <w:sz w:val="24"/>
          <w:szCs w:val="24"/>
          <w:lang w:eastAsia="pl-PL" w:bidi="he-IL"/>
        </w:rPr>
        <w:t xml:space="preserve"> potrzeb UP</w:t>
      </w:r>
      <w:r>
        <w:rPr>
          <w:rFonts w:ascii="Book Antiqua" w:hAnsi="Book Antiqua" w:cs="Verdana"/>
          <w:sz w:val="24"/>
          <w:szCs w:val="24"/>
          <w:lang w:eastAsia="pl-PL" w:bidi="he-IL"/>
        </w:rPr>
        <w:t>;</w:t>
      </w:r>
    </w:p>
    <w:p w:rsidR="002A244A" w:rsidRPr="00856775" w:rsidRDefault="002A244A" w:rsidP="007F7B0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Verdana"/>
          <w:sz w:val="24"/>
          <w:szCs w:val="24"/>
          <w:lang w:eastAsia="pl-PL" w:bidi="he-IL"/>
        </w:rPr>
      </w:pPr>
      <w:r w:rsidRPr="00856775">
        <w:rPr>
          <w:rFonts w:ascii="Book Antiqua" w:hAnsi="Book Antiqua" w:cs="Verdana"/>
          <w:sz w:val="24"/>
          <w:szCs w:val="24"/>
          <w:lang w:eastAsia="pl-PL" w:bidi="he-IL"/>
        </w:rPr>
        <w:t xml:space="preserve">2) </w:t>
      </w:r>
      <w:r w:rsidRPr="00856775">
        <w:rPr>
          <w:rFonts w:ascii="Book Antiqua" w:hAnsi="Book Antiqua" w:cs="Verdana"/>
          <w:b/>
          <w:bCs/>
          <w:sz w:val="24"/>
          <w:szCs w:val="24"/>
          <w:lang w:eastAsia="pl-PL" w:bidi="he-IL"/>
        </w:rPr>
        <w:t>Wsparcie mentora/coacha</w:t>
      </w:r>
      <w:r>
        <w:rPr>
          <w:rFonts w:ascii="Book Antiqua" w:hAnsi="Book Antiqua" w:cs="Verdana"/>
          <w:sz w:val="24"/>
          <w:szCs w:val="24"/>
          <w:lang w:eastAsia="pl-PL" w:bidi="he-IL"/>
        </w:rPr>
        <w:t xml:space="preserve"> –</w:t>
      </w:r>
      <w:r w:rsidRPr="00856775">
        <w:rPr>
          <w:rFonts w:ascii="Book Antiqua" w:hAnsi="Book Antiqua" w:cs="Verdana"/>
          <w:sz w:val="24"/>
          <w:szCs w:val="24"/>
          <w:lang w:eastAsia="pl-PL" w:bidi="he-IL"/>
        </w:rPr>
        <w:t xml:space="preserve"> </w:t>
      </w:r>
      <w:r>
        <w:rPr>
          <w:rFonts w:ascii="Book Antiqua" w:hAnsi="Book Antiqua" w:cs="Verdana"/>
          <w:sz w:val="24"/>
          <w:szCs w:val="24"/>
          <w:lang w:eastAsia="pl-PL" w:bidi="he-IL"/>
        </w:rPr>
        <w:t xml:space="preserve">72 </w:t>
      </w:r>
      <w:r w:rsidRPr="00856775">
        <w:rPr>
          <w:rFonts w:ascii="Book Antiqua" w:hAnsi="Book Antiqua" w:cs="Verdana"/>
          <w:sz w:val="24"/>
          <w:szCs w:val="24"/>
          <w:lang w:eastAsia="pl-PL" w:bidi="he-IL"/>
        </w:rPr>
        <w:t>UP otrzyma indywidualne wsparcie mentora/coacha.</w:t>
      </w:r>
      <w:r>
        <w:rPr>
          <w:rFonts w:ascii="Book Antiqua" w:hAnsi="Book Antiqua" w:cs="Verdana"/>
          <w:sz w:val="24"/>
          <w:szCs w:val="24"/>
          <w:lang w:eastAsia="pl-PL" w:bidi="he-IL"/>
        </w:rPr>
        <w:t xml:space="preserve"> </w:t>
      </w:r>
      <w:r w:rsidRPr="00856775">
        <w:rPr>
          <w:rFonts w:ascii="Book Antiqua" w:hAnsi="Book Antiqua" w:cs="Verdana"/>
          <w:sz w:val="24"/>
          <w:szCs w:val="24"/>
          <w:lang w:eastAsia="pl-PL" w:bidi="he-IL"/>
        </w:rPr>
        <w:t xml:space="preserve">Z każdym UP zostanie zawarty </w:t>
      </w:r>
      <w:r w:rsidRPr="00856775">
        <w:rPr>
          <w:rFonts w:ascii="Book Antiqua" w:hAnsi="Book Antiqua" w:cs="Verdana"/>
          <w:i/>
          <w:iCs/>
          <w:sz w:val="24"/>
          <w:szCs w:val="24"/>
          <w:lang w:eastAsia="pl-PL" w:bidi="he-IL"/>
        </w:rPr>
        <w:t>Kontrakt socjalny</w:t>
      </w:r>
      <w:r>
        <w:rPr>
          <w:rFonts w:ascii="Book Antiqua" w:hAnsi="Book Antiqua" w:cs="Verdana"/>
          <w:i/>
          <w:iCs/>
          <w:sz w:val="24"/>
          <w:szCs w:val="24"/>
          <w:lang w:eastAsia="pl-PL" w:bidi="he-IL"/>
        </w:rPr>
        <w:t>,</w:t>
      </w:r>
      <w:r w:rsidRPr="00856775">
        <w:rPr>
          <w:rFonts w:ascii="Book Antiqua" w:hAnsi="Book Antiqua" w:cs="Verdana"/>
          <w:sz w:val="24"/>
          <w:szCs w:val="24"/>
          <w:lang w:eastAsia="pl-PL" w:bidi="he-IL"/>
        </w:rPr>
        <w:t xml:space="preserve"> o którym mowa w ustawie z dnia 12 marca 2004r. o pomocy społ</w:t>
      </w:r>
      <w:r>
        <w:rPr>
          <w:rFonts w:ascii="Book Antiqua" w:hAnsi="Book Antiqua" w:cs="Verdana"/>
          <w:sz w:val="24"/>
          <w:szCs w:val="24"/>
          <w:lang w:eastAsia="pl-PL" w:bidi="he-IL"/>
        </w:rPr>
        <w:t xml:space="preserve">ecznej </w:t>
      </w:r>
      <w:r w:rsidRPr="00856775">
        <w:rPr>
          <w:rFonts w:ascii="Book Antiqua" w:hAnsi="Book Antiqua" w:cs="Verdana"/>
          <w:sz w:val="24"/>
          <w:szCs w:val="24"/>
          <w:lang w:eastAsia="pl-PL" w:bidi="he-IL"/>
        </w:rPr>
        <w:t>w formie dokumentu równoważnego</w:t>
      </w:r>
      <w:r>
        <w:rPr>
          <w:rFonts w:ascii="Book Antiqua" w:hAnsi="Book Antiqua" w:cs="Verdana"/>
          <w:sz w:val="24"/>
          <w:szCs w:val="24"/>
          <w:lang w:eastAsia="pl-PL" w:bidi="he-IL"/>
        </w:rPr>
        <w:t>,</w:t>
      </w:r>
      <w:r w:rsidRPr="00856775">
        <w:rPr>
          <w:rFonts w:ascii="Book Antiqua" w:hAnsi="Book Antiqua" w:cs="Verdana"/>
          <w:sz w:val="24"/>
          <w:szCs w:val="24"/>
          <w:lang w:eastAsia="pl-PL" w:bidi="he-IL"/>
        </w:rPr>
        <w:t xml:space="preserve"> np.</w:t>
      </w:r>
      <w:r>
        <w:rPr>
          <w:rFonts w:ascii="Book Antiqua" w:hAnsi="Book Antiqua" w:cs="Verdana"/>
          <w:sz w:val="24"/>
          <w:szCs w:val="24"/>
          <w:lang w:eastAsia="pl-PL" w:bidi="he-IL"/>
        </w:rPr>
        <w:t xml:space="preserve"> umowy;</w:t>
      </w:r>
    </w:p>
    <w:p w:rsidR="002A244A" w:rsidRPr="00856775" w:rsidRDefault="002A244A" w:rsidP="007F7B0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Verdana"/>
          <w:sz w:val="24"/>
          <w:szCs w:val="24"/>
          <w:lang w:eastAsia="pl-PL" w:bidi="he-IL"/>
        </w:rPr>
      </w:pPr>
      <w:r w:rsidRPr="00856775">
        <w:rPr>
          <w:rFonts w:ascii="Book Antiqua" w:hAnsi="Book Antiqua" w:cs="Verdana"/>
          <w:sz w:val="24"/>
          <w:szCs w:val="24"/>
          <w:lang w:eastAsia="pl-PL" w:bidi="he-IL"/>
        </w:rPr>
        <w:t xml:space="preserve">3) </w:t>
      </w:r>
      <w:r w:rsidRPr="00856775">
        <w:rPr>
          <w:rFonts w:ascii="Book Antiqua" w:hAnsi="Book Antiqua" w:cs="Verdana"/>
          <w:b/>
          <w:bCs/>
          <w:sz w:val="24"/>
          <w:szCs w:val="24"/>
          <w:lang w:eastAsia="pl-PL" w:bidi="he-IL"/>
        </w:rPr>
        <w:t>Indywidualne wsparcie psychologiczne</w:t>
      </w:r>
      <w:r>
        <w:rPr>
          <w:rFonts w:ascii="Book Antiqua" w:hAnsi="Book Antiqua" w:cs="Verdana"/>
          <w:sz w:val="24"/>
          <w:szCs w:val="24"/>
          <w:lang w:eastAsia="pl-PL" w:bidi="he-IL"/>
        </w:rPr>
        <w:t xml:space="preserve">. </w:t>
      </w:r>
      <w:r w:rsidRPr="00856775">
        <w:rPr>
          <w:rFonts w:ascii="Book Antiqua" w:hAnsi="Book Antiqua" w:cs="Verdana"/>
          <w:sz w:val="24"/>
          <w:szCs w:val="24"/>
          <w:lang w:eastAsia="pl-PL" w:bidi="he-IL"/>
        </w:rPr>
        <w:t>Celem indywid</w:t>
      </w:r>
      <w:r>
        <w:rPr>
          <w:rFonts w:ascii="Book Antiqua" w:hAnsi="Book Antiqua" w:cs="Verdana"/>
          <w:sz w:val="24"/>
          <w:szCs w:val="24"/>
          <w:lang w:eastAsia="pl-PL" w:bidi="he-IL"/>
        </w:rPr>
        <w:t xml:space="preserve">ualnego wsparcia psychologicznego </w:t>
      </w:r>
      <w:r w:rsidRPr="00856775">
        <w:rPr>
          <w:rFonts w:ascii="Book Antiqua" w:hAnsi="Book Antiqua" w:cs="Verdana"/>
          <w:sz w:val="24"/>
          <w:szCs w:val="24"/>
          <w:lang w:eastAsia="pl-PL" w:bidi="he-IL"/>
        </w:rPr>
        <w:t xml:space="preserve">będzie wytworzenie </w:t>
      </w:r>
      <w:r>
        <w:rPr>
          <w:rFonts w:ascii="Book Antiqua" w:hAnsi="Book Antiqua" w:cs="Verdana"/>
          <w:sz w:val="24"/>
          <w:szCs w:val="24"/>
          <w:lang w:eastAsia="pl-PL" w:bidi="he-IL"/>
        </w:rPr>
        <w:t>u</w:t>
      </w:r>
      <w:r w:rsidRPr="00856775">
        <w:rPr>
          <w:rFonts w:ascii="Book Antiqua" w:hAnsi="Book Antiqua" w:cs="Verdana"/>
          <w:sz w:val="24"/>
          <w:szCs w:val="24"/>
          <w:lang w:eastAsia="pl-PL" w:bidi="he-IL"/>
        </w:rPr>
        <w:t xml:space="preserve"> </w:t>
      </w:r>
      <w:r>
        <w:rPr>
          <w:rFonts w:ascii="Book Antiqua" w:hAnsi="Book Antiqua" w:cs="Verdana"/>
          <w:sz w:val="24"/>
          <w:szCs w:val="24"/>
          <w:lang w:eastAsia="pl-PL" w:bidi="he-IL"/>
        </w:rPr>
        <w:t xml:space="preserve">72 </w:t>
      </w:r>
      <w:r w:rsidRPr="00856775">
        <w:rPr>
          <w:rFonts w:ascii="Book Antiqua" w:hAnsi="Book Antiqua" w:cs="Verdana"/>
          <w:sz w:val="24"/>
          <w:szCs w:val="24"/>
          <w:lang w:eastAsia="pl-PL" w:bidi="he-IL"/>
        </w:rPr>
        <w:t>UP pozytywnej postawy i chęci do</w:t>
      </w:r>
      <w:r>
        <w:rPr>
          <w:rFonts w:ascii="Book Antiqua" w:hAnsi="Book Antiqua" w:cs="Verdana"/>
          <w:sz w:val="24"/>
          <w:szCs w:val="24"/>
          <w:lang w:eastAsia="pl-PL" w:bidi="he-IL"/>
        </w:rPr>
        <w:t xml:space="preserve"> </w:t>
      </w:r>
      <w:r w:rsidRPr="00856775">
        <w:rPr>
          <w:rFonts w:ascii="Book Antiqua" w:hAnsi="Book Antiqua" w:cs="Verdana"/>
          <w:sz w:val="24"/>
          <w:szCs w:val="24"/>
          <w:lang w:eastAsia="pl-PL" w:bidi="he-IL"/>
        </w:rPr>
        <w:t>zatrudnienia,</w:t>
      </w:r>
      <w:r>
        <w:rPr>
          <w:rFonts w:ascii="Book Antiqua" w:hAnsi="Book Antiqua" w:cs="Verdana"/>
          <w:sz w:val="24"/>
          <w:szCs w:val="24"/>
          <w:lang w:eastAsia="pl-PL" w:bidi="he-IL"/>
        </w:rPr>
        <w:t xml:space="preserve"> </w:t>
      </w:r>
      <w:r w:rsidRPr="00856775">
        <w:rPr>
          <w:rFonts w:ascii="Book Antiqua" w:hAnsi="Book Antiqua" w:cs="Verdana"/>
          <w:sz w:val="24"/>
          <w:szCs w:val="24"/>
          <w:lang w:eastAsia="pl-PL" w:bidi="he-IL"/>
        </w:rPr>
        <w:t>określenie problemu osobistego, pomoc w wyborze kierunku podniesienia</w:t>
      </w:r>
      <w:r>
        <w:rPr>
          <w:rFonts w:ascii="Book Antiqua" w:hAnsi="Book Antiqua" w:cs="Verdana"/>
          <w:sz w:val="24"/>
          <w:szCs w:val="24"/>
          <w:lang w:eastAsia="pl-PL" w:bidi="he-IL"/>
        </w:rPr>
        <w:t xml:space="preserve"> </w:t>
      </w:r>
      <w:r w:rsidRPr="00856775">
        <w:rPr>
          <w:rFonts w:ascii="Book Antiqua" w:hAnsi="Book Antiqua" w:cs="Verdana"/>
          <w:sz w:val="24"/>
          <w:szCs w:val="24"/>
          <w:lang w:eastAsia="pl-PL" w:bidi="he-IL"/>
        </w:rPr>
        <w:t>kompetencji społ</w:t>
      </w:r>
      <w:r>
        <w:rPr>
          <w:rFonts w:ascii="Book Antiqua" w:hAnsi="Book Antiqua" w:cs="Verdana"/>
          <w:sz w:val="24"/>
          <w:szCs w:val="24"/>
          <w:lang w:eastAsia="pl-PL" w:bidi="he-IL"/>
        </w:rPr>
        <w:t>ecznych;</w:t>
      </w:r>
    </w:p>
    <w:p w:rsidR="002A244A" w:rsidRPr="00681979" w:rsidRDefault="002A244A" w:rsidP="007F7B0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Verdana"/>
          <w:sz w:val="24"/>
          <w:szCs w:val="24"/>
          <w:lang w:eastAsia="pl-PL" w:bidi="he-IL"/>
        </w:rPr>
      </w:pPr>
      <w:r w:rsidRPr="00681979">
        <w:rPr>
          <w:rFonts w:ascii="Book Antiqua" w:hAnsi="Book Antiqua" w:cs="Verdana"/>
          <w:sz w:val="24"/>
          <w:szCs w:val="24"/>
          <w:lang w:eastAsia="pl-PL" w:bidi="he-IL"/>
        </w:rPr>
        <w:t xml:space="preserve">4) </w:t>
      </w:r>
      <w:r w:rsidRPr="00681979">
        <w:rPr>
          <w:rFonts w:ascii="Book Antiqua" w:hAnsi="Book Antiqua" w:cs="Verdana"/>
          <w:b/>
          <w:bCs/>
          <w:sz w:val="24"/>
          <w:szCs w:val="24"/>
          <w:lang w:eastAsia="pl-PL" w:bidi="he-IL"/>
        </w:rPr>
        <w:t>Indywidualne wsparcie prawne</w:t>
      </w:r>
      <w:r>
        <w:rPr>
          <w:rFonts w:ascii="Book Antiqua" w:hAnsi="Book Antiqua" w:cs="Verdana"/>
          <w:sz w:val="24"/>
          <w:szCs w:val="24"/>
          <w:lang w:eastAsia="pl-PL" w:bidi="he-IL"/>
        </w:rPr>
        <w:t>. C</w:t>
      </w:r>
      <w:r w:rsidRPr="00681979">
        <w:rPr>
          <w:rFonts w:ascii="Book Antiqua" w:hAnsi="Book Antiqua" w:cs="Verdana"/>
          <w:sz w:val="24"/>
          <w:szCs w:val="24"/>
          <w:lang w:eastAsia="pl-PL" w:bidi="he-IL"/>
        </w:rPr>
        <w:t xml:space="preserve">elem będzie uzyskanie przez </w:t>
      </w:r>
      <w:r>
        <w:rPr>
          <w:rFonts w:ascii="Book Antiqua" w:hAnsi="Book Antiqua" w:cs="Verdana"/>
          <w:sz w:val="24"/>
          <w:szCs w:val="24"/>
          <w:lang w:eastAsia="pl-PL" w:bidi="he-IL"/>
        </w:rPr>
        <w:t xml:space="preserve">36 </w:t>
      </w:r>
      <w:r w:rsidRPr="00681979">
        <w:rPr>
          <w:rFonts w:ascii="Book Antiqua" w:hAnsi="Book Antiqua" w:cs="Verdana"/>
          <w:sz w:val="24"/>
          <w:szCs w:val="24"/>
          <w:lang w:eastAsia="pl-PL" w:bidi="he-IL"/>
        </w:rPr>
        <w:t>UP por</w:t>
      </w:r>
      <w:r>
        <w:rPr>
          <w:rFonts w:ascii="Book Antiqua" w:hAnsi="Book Antiqua" w:cs="Verdana"/>
          <w:sz w:val="24"/>
          <w:szCs w:val="24"/>
          <w:lang w:eastAsia="pl-PL" w:bidi="he-IL"/>
        </w:rPr>
        <w:t xml:space="preserve">ady </w:t>
      </w:r>
      <w:r w:rsidRPr="00681979">
        <w:rPr>
          <w:rFonts w:ascii="Book Antiqua" w:hAnsi="Book Antiqua" w:cs="Verdana"/>
          <w:sz w:val="24"/>
          <w:szCs w:val="24"/>
          <w:lang w:eastAsia="pl-PL" w:bidi="he-IL"/>
        </w:rPr>
        <w:t>prawnej związanej z</w:t>
      </w:r>
      <w:r>
        <w:rPr>
          <w:rFonts w:ascii="Book Antiqua" w:hAnsi="Book Antiqua" w:cs="Verdana"/>
          <w:sz w:val="24"/>
          <w:szCs w:val="24"/>
          <w:lang w:eastAsia="pl-PL" w:bidi="he-IL"/>
        </w:rPr>
        <w:t xml:space="preserve"> </w:t>
      </w:r>
      <w:r w:rsidRPr="00681979">
        <w:rPr>
          <w:rFonts w:ascii="Book Antiqua" w:hAnsi="Book Antiqua" w:cs="Verdana"/>
          <w:sz w:val="24"/>
          <w:szCs w:val="24"/>
          <w:lang w:eastAsia="pl-PL" w:bidi="he-IL"/>
        </w:rPr>
        <w:t>problemami prawnymi najczęściej nurtującymi osoby niepełnosprawne w trudnych sytuacjach</w:t>
      </w:r>
      <w:r>
        <w:rPr>
          <w:rFonts w:ascii="Book Antiqua" w:hAnsi="Book Antiqua" w:cs="Verdana"/>
          <w:sz w:val="24"/>
          <w:szCs w:val="24"/>
          <w:lang w:eastAsia="pl-PL" w:bidi="he-IL"/>
        </w:rPr>
        <w:t xml:space="preserve"> życiowych;</w:t>
      </w:r>
    </w:p>
    <w:p w:rsidR="002A244A" w:rsidRPr="00681979" w:rsidRDefault="002A244A" w:rsidP="007F7B0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Verdana"/>
          <w:sz w:val="24"/>
          <w:szCs w:val="24"/>
          <w:lang w:eastAsia="pl-PL" w:bidi="he-IL"/>
        </w:rPr>
      </w:pPr>
      <w:r w:rsidRPr="00681979">
        <w:rPr>
          <w:rFonts w:ascii="Book Antiqua" w:hAnsi="Book Antiqua" w:cs="Verdana"/>
          <w:sz w:val="24"/>
          <w:szCs w:val="24"/>
          <w:lang w:eastAsia="pl-PL" w:bidi="he-IL"/>
        </w:rPr>
        <w:t>5)</w:t>
      </w:r>
      <w:r>
        <w:rPr>
          <w:rFonts w:ascii="Book Antiqua" w:hAnsi="Book Antiqua" w:cs="Verdana"/>
          <w:sz w:val="24"/>
          <w:szCs w:val="24"/>
          <w:lang w:eastAsia="pl-PL" w:bidi="he-IL"/>
        </w:rPr>
        <w:t xml:space="preserve"> </w:t>
      </w:r>
      <w:r w:rsidRPr="00681979">
        <w:rPr>
          <w:rFonts w:ascii="Book Antiqua" w:hAnsi="Book Antiqua" w:cs="Verdana"/>
          <w:b/>
          <w:bCs/>
          <w:sz w:val="24"/>
          <w:szCs w:val="24"/>
          <w:lang w:eastAsia="pl-PL" w:bidi="he-IL"/>
        </w:rPr>
        <w:t>Kursy/ Szkolenia</w:t>
      </w:r>
      <w:r>
        <w:rPr>
          <w:rFonts w:ascii="Book Antiqua" w:hAnsi="Book Antiqua" w:cs="Verdana"/>
          <w:sz w:val="24"/>
          <w:szCs w:val="24"/>
          <w:lang w:eastAsia="pl-PL" w:bidi="he-IL"/>
        </w:rPr>
        <w:t>. Celem k</w:t>
      </w:r>
      <w:r w:rsidRPr="00681979">
        <w:rPr>
          <w:rFonts w:ascii="Book Antiqua" w:hAnsi="Book Antiqua" w:cs="Verdana"/>
          <w:sz w:val="24"/>
          <w:szCs w:val="24"/>
          <w:lang w:eastAsia="pl-PL" w:bidi="he-IL"/>
        </w:rPr>
        <w:t>ur</w:t>
      </w:r>
      <w:r>
        <w:rPr>
          <w:rFonts w:ascii="Book Antiqua" w:hAnsi="Book Antiqua" w:cs="Verdana"/>
          <w:sz w:val="24"/>
          <w:szCs w:val="24"/>
          <w:lang w:eastAsia="pl-PL" w:bidi="he-IL"/>
        </w:rPr>
        <w:t xml:space="preserve">sów i szkoleń będzie </w:t>
      </w:r>
      <w:r w:rsidRPr="00681979">
        <w:rPr>
          <w:rFonts w:ascii="Book Antiqua" w:hAnsi="Book Antiqua" w:cs="Verdana"/>
          <w:sz w:val="24"/>
          <w:szCs w:val="24"/>
          <w:lang w:eastAsia="pl-PL" w:bidi="he-IL"/>
        </w:rPr>
        <w:t xml:space="preserve"> nabycie w ramach projektu </w:t>
      </w:r>
      <w:r>
        <w:rPr>
          <w:rFonts w:ascii="Book Antiqua" w:hAnsi="Book Antiqua" w:cs="Verdana"/>
          <w:sz w:val="24"/>
          <w:szCs w:val="24"/>
          <w:lang w:eastAsia="pl-PL" w:bidi="he-IL"/>
        </w:rPr>
        <w:t xml:space="preserve">przez 45 UP </w:t>
      </w:r>
      <w:r w:rsidRPr="00681979">
        <w:rPr>
          <w:rFonts w:ascii="Book Antiqua" w:hAnsi="Book Antiqua" w:cs="Verdana"/>
          <w:sz w:val="24"/>
          <w:szCs w:val="24"/>
          <w:lang w:eastAsia="pl-PL" w:bidi="he-IL"/>
        </w:rPr>
        <w:t>umiejętności i kwalifikacji</w:t>
      </w:r>
      <w:r>
        <w:rPr>
          <w:rFonts w:ascii="Book Antiqua" w:hAnsi="Book Antiqua" w:cs="Verdana"/>
          <w:sz w:val="24"/>
          <w:szCs w:val="24"/>
          <w:lang w:eastAsia="pl-PL" w:bidi="he-IL"/>
        </w:rPr>
        <w:t xml:space="preserve"> </w:t>
      </w:r>
      <w:r w:rsidRPr="00681979">
        <w:rPr>
          <w:rFonts w:ascii="Book Antiqua" w:hAnsi="Book Antiqua" w:cs="Verdana"/>
          <w:sz w:val="24"/>
          <w:szCs w:val="24"/>
          <w:lang w:eastAsia="pl-PL" w:bidi="he-IL"/>
        </w:rPr>
        <w:t>zawodowych</w:t>
      </w:r>
      <w:r>
        <w:rPr>
          <w:rFonts w:ascii="Book Antiqua" w:hAnsi="Book Antiqua" w:cs="Verdana"/>
          <w:sz w:val="24"/>
          <w:szCs w:val="24"/>
          <w:lang w:eastAsia="pl-PL" w:bidi="he-IL"/>
        </w:rPr>
        <w:t>;</w:t>
      </w:r>
    </w:p>
    <w:p w:rsidR="002A244A" w:rsidRPr="00681979" w:rsidRDefault="002A244A" w:rsidP="001E783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Verdana"/>
          <w:sz w:val="24"/>
          <w:szCs w:val="24"/>
          <w:lang w:eastAsia="pl-PL" w:bidi="he-IL"/>
        </w:rPr>
      </w:pPr>
      <w:r w:rsidRPr="00681979">
        <w:rPr>
          <w:rFonts w:ascii="Book Antiqua" w:hAnsi="Book Antiqua" w:cs="Verdana"/>
          <w:sz w:val="24"/>
          <w:szCs w:val="24"/>
          <w:lang w:eastAsia="pl-PL" w:bidi="he-IL"/>
        </w:rPr>
        <w:t>6)</w:t>
      </w:r>
      <w:r>
        <w:rPr>
          <w:rFonts w:ascii="Book Antiqua" w:hAnsi="Book Antiqua" w:cs="Verdana"/>
          <w:sz w:val="24"/>
          <w:szCs w:val="24"/>
          <w:lang w:eastAsia="pl-PL" w:bidi="he-IL"/>
        </w:rPr>
        <w:t xml:space="preserve"> </w:t>
      </w:r>
      <w:r w:rsidR="001E783C">
        <w:rPr>
          <w:rFonts w:ascii="Book Antiqua" w:hAnsi="Book Antiqua" w:cs="Verdana"/>
          <w:b/>
          <w:bCs/>
          <w:sz w:val="24"/>
          <w:szCs w:val="24"/>
          <w:lang w:eastAsia="pl-PL" w:bidi="he-IL"/>
        </w:rPr>
        <w:t>Warsztaty terapeutyczno</w:t>
      </w:r>
      <w:r>
        <w:rPr>
          <w:rFonts w:ascii="Book Antiqua" w:hAnsi="Book Antiqua" w:cs="Verdana"/>
          <w:b/>
          <w:bCs/>
          <w:sz w:val="24"/>
          <w:szCs w:val="24"/>
          <w:lang w:eastAsia="pl-PL" w:bidi="he-IL"/>
        </w:rPr>
        <w:t>–</w:t>
      </w:r>
      <w:r w:rsidRPr="00681979">
        <w:rPr>
          <w:rFonts w:ascii="Book Antiqua" w:hAnsi="Book Antiqua" w:cs="Verdana"/>
          <w:b/>
          <w:bCs/>
          <w:sz w:val="24"/>
          <w:szCs w:val="24"/>
          <w:lang w:eastAsia="pl-PL" w:bidi="he-IL"/>
        </w:rPr>
        <w:t>integracyjne</w:t>
      </w:r>
      <w:r>
        <w:rPr>
          <w:rFonts w:ascii="Book Antiqua" w:hAnsi="Book Antiqua" w:cs="Verdana"/>
          <w:sz w:val="24"/>
          <w:szCs w:val="24"/>
          <w:lang w:eastAsia="pl-PL" w:bidi="he-IL"/>
        </w:rPr>
        <w:t xml:space="preserve">. Celem warsztatów terapeutyczno-integracyjnych </w:t>
      </w:r>
      <w:r w:rsidRPr="00681979">
        <w:rPr>
          <w:rFonts w:ascii="Book Antiqua" w:hAnsi="Book Antiqua" w:cs="Verdana"/>
          <w:sz w:val="24"/>
          <w:szCs w:val="24"/>
          <w:lang w:eastAsia="pl-PL" w:bidi="he-IL"/>
        </w:rPr>
        <w:t>(3-dniowe)</w:t>
      </w:r>
      <w:r>
        <w:rPr>
          <w:rFonts w:ascii="Book Antiqua" w:hAnsi="Book Antiqua" w:cs="Verdana"/>
          <w:sz w:val="24"/>
          <w:szCs w:val="24"/>
          <w:lang w:eastAsia="pl-PL" w:bidi="he-IL"/>
        </w:rPr>
        <w:t xml:space="preserve"> będzie udzielenie wsparcia 72 </w:t>
      </w:r>
      <w:r w:rsidRPr="00681979">
        <w:rPr>
          <w:rFonts w:ascii="Book Antiqua" w:hAnsi="Book Antiqua" w:cs="Verdana"/>
          <w:sz w:val="24"/>
          <w:szCs w:val="24"/>
          <w:lang w:eastAsia="pl-PL" w:bidi="he-IL"/>
        </w:rPr>
        <w:t>UP</w:t>
      </w:r>
      <w:r>
        <w:rPr>
          <w:rFonts w:ascii="Book Antiqua" w:hAnsi="Book Antiqua" w:cs="Verdana"/>
          <w:sz w:val="24"/>
          <w:szCs w:val="24"/>
          <w:lang w:eastAsia="pl-PL" w:bidi="he-IL"/>
        </w:rPr>
        <w:t xml:space="preserve"> </w:t>
      </w:r>
      <w:r w:rsidRPr="00681979">
        <w:rPr>
          <w:rFonts w:ascii="Book Antiqua" w:hAnsi="Book Antiqua" w:cs="Verdana"/>
          <w:sz w:val="24"/>
          <w:szCs w:val="24"/>
          <w:lang w:eastAsia="pl-PL" w:bidi="he-IL"/>
        </w:rPr>
        <w:t>projektu w pobudzaniu ich aktywności własnej, odkrywanie potencjału tkwiącego w</w:t>
      </w:r>
      <w:r>
        <w:rPr>
          <w:rFonts w:ascii="Book Antiqua" w:hAnsi="Book Antiqua" w:cs="Verdana"/>
          <w:sz w:val="24"/>
          <w:szCs w:val="24"/>
          <w:lang w:eastAsia="pl-PL" w:bidi="he-IL"/>
        </w:rPr>
        <w:t xml:space="preserve"> </w:t>
      </w:r>
      <w:r w:rsidRPr="00681979">
        <w:rPr>
          <w:rFonts w:ascii="Book Antiqua" w:hAnsi="Book Antiqua" w:cs="Verdana"/>
          <w:sz w:val="24"/>
          <w:szCs w:val="24"/>
          <w:lang w:eastAsia="pl-PL" w:bidi="he-IL"/>
        </w:rPr>
        <w:t>UP,</w:t>
      </w:r>
      <w:r>
        <w:rPr>
          <w:rFonts w:ascii="Book Antiqua" w:hAnsi="Book Antiqua" w:cs="Verdana"/>
          <w:sz w:val="24"/>
          <w:szCs w:val="24"/>
          <w:lang w:eastAsia="pl-PL" w:bidi="he-IL"/>
        </w:rPr>
        <w:t xml:space="preserve"> </w:t>
      </w:r>
      <w:r w:rsidRPr="00681979">
        <w:rPr>
          <w:rFonts w:ascii="Book Antiqua" w:hAnsi="Book Antiqua" w:cs="Verdana"/>
          <w:sz w:val="24"/>
          <w:szCs w:val="24"/>
          <w:lang w:eastAsia="pl-PL" w:bidi="he-IL"/>
        </w:rPr>
        <w:t>integrację grupy uczestników oraz podniesienie ich motywacji,</w:t>
      </w:r>
      <w:r>
        <w:rPr>
          <w:rFonts w:ascii="Book Antiqua" w:hAnsi="Book Antiqua" w:cs="Verdana"/>
          <w:sz w:val="24"/>
          <w:szCs w:val="24"/>
          <w:lang w:eastAsia="pl-PL" w:bidi="he-IL"/>
        </w:rPr>
        <w:t xml:space="preserve"> </w:t>
      </w:r>
      <w:r w:rsidRPr="00681979">
        <w:rPr>
          <w:rFonts w:ascii="Book Antiqua" w:hAnsi="Book Antiqua" w:cs="Verdana"/>
          <w:sz w:val="24"/>
          <w:szCs w:val="24"/>
          <w:lang w:eastAsia="pl-PL" w:bidi="he-IL"/>
        </w:rPr>
        <w:t>asertywności i poprawy</w:t>
      </w:r>
    </w:p>
    <w:p w:rsidR="002A244A" w:rsidRPr="00681979" w:rsidRDefault="002A244A" w:rsidP="007F7B0D">
      <w:pPr>
        <w:autoSpaceDE w:val="0"/>
        <w:autoSpaceDN w:val="0"/>
        <w:adjustRightInd w:val="0"/>
        <w:spacing w:after="0" w:line="360" w:lineRule="auto"/>
        <w:rPr>
          <w:rFonts w:ascii="Book Antiqua" w:hAnsi="Book Antiqua" w:cs="Verdana"/>
          <w:sz w:val="24"/>
          <w:szCs w:val="24"/>
          <w:lang w:eastAsia="pl-PL" w:bidi="he-IL"/>
        </w:rPr>
      </w:pPr>
      <w:r w:rsidRPr="00681979">
        <w:rPr>
          <w:rFonts w:ascii="Book Antiqua" w:hAnsi="Book Antiqua" w:cs="Verdana"/>
          <w:sz w:val="24"/>
          <w:szCs w:val="24"/>
          <w:lang w:eastAsia="pl-PL" w:bidi="he-IL"/>
        </w:rPr>
        <w:t>samooceny przez wzmocnienie postaw aktywnych</w:t>
      </w:r>
      <w:r>
        <w:rPr>
          <w:rFonts w:ascii="Book Antiqua" w:hAnsi="Book Antiqua" w:cs="Verdana"/>
          <w:sz w:val="24"/>
          <w:szCs w:val="24"/>
          <w:lang w:eastAsia="pl-PL" w:bidi="he-IL"/>
        </w:rPr>
        <w:t>;</w:t>
      </w:r>
    </w:p>
    <w:p w:rsidR="002A244A" w:rsidRPr="00681979" w:rsidRDefault="002A244A" w:rsidP="001E783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Verdana"/>
          <w:sz w:val="24"/>
          <w:szCs w:val="24"/>
          <w:lang w:eastAsia="pl-PL" w:bidi="he-IL"/>
        </w:rPr>
      </w:pPr>
      <w:r w:rsidRPr="00681979">
        <w:rPr>
          <w:rFonts w:ascii="Book Antiqua" w:hAnsi="Book Antiqua" w:cs="Verdana"/>
          <w:sz w:val="24"/>
          <w:szCs w:val="24"/>
          <w:lang w:eastAsia="pl-PL" w:bidi="he-IL"/>
        </w:rPr>
        <w:t xml:space="preserve">7) </w:t>
      </w:r>
      <w:r w:rsidRPr="00681979">
        <w:rPr>
          <w:rFonts w:ascii="Book Antiqua" w:hAnsi="Book Antiqua" w:cs="Verdana"/>
          <w:b/>
          <w:bCs/>
          <w:sz w:val="24"/>
          <w:szCs w:val="24"/>
          <w:lang w:eastAsia="pl-PL" w:bidi="he-IL"/>
        </w:rPr>
        <w:t>Indywidualne wsparcie pośrednika pracy</w:t>
      </w:r>
      <w:r w:rsidRPr="00681979">
        <w:rPr>
          <w:rFonts w:ascii="Book Antiqua" w:hAnsi="Book Antiqua" w:cs="Verdana"/>
          <w:sz w:val="24"/>
          <w:szCs w:val="24"/>
          <w:lang w:eastAsia="pl-PL" w:bidi="he-IL"/>
        </w:rPr>
        <w:t xml:space="preserve">. Pośrednik pracy będzie realizował zadania: wywiad z </w:t>
      </w:r>
      <w:r>
        <w:rPr>
          <w:rFonts w:ascii="Book Antiqua" w:hAnsi="Book Antiqua" w:cs="Verdana"/>
          <w:sz w:val="24"/>
          <w:szCs w:val="24"/>
          <w:lang w:eastAsia="pl-PL" w:bidi="he-IL"/>
        </w:rPr>
        <w:t xml:space="preserve">36 </w:t>
      </w:r>
      <w:r w:rsidRPr="00681979">
        <w:rPr>
          <w:rFonts w:ascii="Book Antiqua" w:hAnsi="Book Antiqua" w:cs="Verdana"/>
          <w:sz w:val="24"/>
          <w:szCs w:val="24"/>
          <w:lang w:eastAsia="pl-PL" w:bidi="he-IL"/>
        </w:rPr>
        <w:t>UP, zebranie informacji w celu</w:t>
      </w:r>
      <w:r>
        <w:rPr>
          <w:rFonts w:ascii="Book Antiqua" w:hAnsi="Book Antiqua" w:cs="Verdana"/>
          <w:sz w:val="24"/>
          <w:szCs w:val="24"/>
          <w:lang w:eastAsia="pl-PL" w:bidi="he-IL"/>
        </w:rPr>
        <w:t xml:space="preserve"> </w:t>
      </w:r>
      <w:r w:rsidRPr="00681979">
        <w:rPr>
          <w:rFonts w:ascii="Book Antiqua" w:hAnsi="Book Antiqua" w:cs="Verdana"/>
          <w:sz w:val="24"/>
          <w:szCs w:val="24"/>
          <w:lang w:eastAsia="pl-PL" w:bidi="he-IL"/>
        </w:rPr>
        <w:t>poszukiwania odpowiedniego zawodu zgodnego z kwalifikacjami, kompetencjami, weryfikacja kryteriów poszukiwania ofert pracy; pozyskiwanie ofert pracy;</w:t>
      </w:r>
    </w:p>
    <w:p w:rsidR="002A244A" w:rsidRPr="00681979" w:rsidRDefault="002A244A" w:rsidP="001E783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Verdana"/>
          <w:sz w:val="24"/>
          <w:szCs w:val="24"/>
          <w:lang w:eastAsia="pl-PL" w:bidi="he-IL"/>
        </w:rPr>
      </w:pPr>
      <w:r w:rsidRPr="00681979">
        <w:rPr>
          <w:rFonts w:ascii="Book Antiqua" w:hAnsi="Book Antiqua"/>
          <w:sz w:val="24"/>
          <w:szCs w:val="24"/>
          <w:lang w:eastAsia="pl-PL" w:bidi="he-IL"/>
        </w:rPr>
        <w:t xml:space="preserve">8) </w:t>
      </w:r>
      <w:r w:rsidRPr="00681979">
        <w:rPr>
          <w:rFonts w:ascii="Book Antiqua" w:hAnsi="Book Antiqua"/>
          <w:b/>
          <w:bCs/>
          <w:sz w:val="24"/>
          <w:szCs w:val="24"/>
          <w:lang w:eastAsia="pl-PL" w:bidi="he-IL"/>
        </w:rPr>
        <w:t>Staże</w:t>
      </w:r>
      <w:r w:rsidR="001E783C">
        <w:rPr>
          <w:rFonts w:ascii="Book Antiqua" w:hAnsi="Book Antiqua"/>
          <w:b/>
          <w:bCs/>
          <w:sz w:val="24"/>
          <w:szCs w:val="24"/>
          <w:lang w:eastAsia="pl-PL" w:bidi="he-IL"/>
        </w:rPr>
        <w:t xml:space="preserve"> pracy</w:t>
      </w:r>
      <w:r w:rsidRPr="00681979">
        <w:rPr>
          <w:rFonts w:ascii="Book Antiqua" w:hAnsi="Book Antiqua"/>
          <w:b/>
          <w:bCs/>
          <w:sz w:val="24"/>
          <w:szCs w:val="24"/>
          <w:lang w:eastAsia="pl-PL" w:bidi="he-IL"/>
        </w:rPr>
        <w:t>.</w:t>
      </w:r>
      <w:r w:rsidRPr="00681979">
        <w:rPr>
          <w:rFonts w:ascii="Book Antiqua" w:hAnsi="Book Antiqua"/>
          <w:sz w:val="24"/>
          <w:szCs w:val="24"/>
          <w:lang w:eastAsia="pl-PL" w:bidi="he-IL"/>
        </w:rPr>
        <w:t xml:space="preserve"> Realizowane będą na podstawie umowy trójstronnej, zawartej pomiędzy PCPR, </w:t>
      </w:r>
      <w:r>
        <w:rPr>
          <w:rFonts w:ascii="Book Antiqua" w:hAnsi="Book Antiqua"/>
          <w:sz w:val="24"/>
          <w:szCs w:val="24"/>
          <w:lang w:eastAsia="pl-PL" w:bidi="he-IL"/>
        </w:rPr>
        <w:t xml:space="preserve">36 UP </w:t>
      </w:r>
      <w:r w:rsidRPr="00681979">
        <w:rPr>
          <w:rFonts w:ascii="Book Antiqua" w:hAnsi="Book Antiqua"/>
          <w:sz w:val="24"/>
          <w:szCs w:val="24"/>
          <w:lang w:eastAsia="pl-PL" w:bidi="he-IL"/>
        </w:rPr>
        <w:t>oraz pracodawcą.</w:t>
      </w:r>
    </w:p>
    <w:p w:rsidR="002A244A" w:rsidRPr="002F302E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</w:p>
    <w:p w:rsidR="002A244A" w:rsidRDefault="002A244A" w:rsidP="007F7B0D">
      <w:pPr>
        <w:pStyle w:val="Akapitzlist"/>
        <w:jc w:val="center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>§6</w:t>
      </w:r>
      <w:r>
        <w:rPr>
          <w:rFonts w:ascii="Book Antiqua" w:hAnsi="Book Antiqua"/>
          <w:sz w:val="24"/>
          <w:szCs w:val="24"/>
        </w:rPr>
        <w:t xml:space="preserve"> </w:t>
      </w:r>
    </w:p>
    <w:p w:rsidR="002A244A" w:rsidRPr="000025B9" w:rsidRDefault="002A244A" w:rsidP="007F7B0D">
      <w:pPr>
        <w:pStyle w:val="Akapitzlist"/>
        <w:jc w:val="center"/>
        <w:rPr>
          <w:rFonts w:ascii="Book Antiqua" w:hAnsi="Book Antiqua"/>
          <w:sz w:val="24"/>
          <w:szCs w:val="24"/>
        </w:rPr>
      </w:pPr>
      <w:r w:rsidRPr="00A13024">
        <w:rPr>
          <w:rFonts w:ascii="Book Antiqua" w:hAnsi="Book Antiqua"/>
          <w:b/>
          <w:bCs/>
          <w:sz w:val="24"/>
          <w:szCs w:val="24"/>
        </w:rPr>
        <w:t>Organizacja wsparcia</w:t>
      </w:r>
    </w:p>
    <w:p w:rsidR="002A244A" w:rsidRDefault="002A244A" w:rsidP="007F7B0D">
      <w:pPr>
        <w:pStyle w:val="Akapitzlist"/>
        <w:jc w:val="center"/>
        <w:rPr>
          <w:rFonts w:ascii="Book Antiqua" w:hAnsi="Book Antiqua"/>
          <w:b/>
          <w:bCs/>
          <w:sz w:val="24"/>
          <w:szCs w:val="24"/>
        </w:rPr>
      </w:pPr>
    </w:p>
    <w:p w:rsidR="002A244A" w:rsidRDefault="002A244A" w:rsidP="007F7B0D">
      <w:pPr>
        <w:pStyle w:val="Akapitzlist"/>
        <w:ind w:left="0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 xml:space="preserve">1. Zajęcia realizowane będą na terenie </w:t>
      </w:r>
      <w:r>
        <w:rPr>
          <w:rFonts w:ascii="Book Antiqua" w:hAnsi="Book Antiqua"/>
          <w:sz w:val="24"/>
          <w:szCs w:val="24"/>
        </w:rPr>
        <w:t>powiatu kraśnickiego</w:t>
      </w:r>
      <w:r w:rsidRPr="002F302E">
        <w:rPr>
          <w:rFonts w:ascii="Book Antiqua" w:hAnsi="Book Antiqua"/>
          <w:sz w:val="24"/>
          <w:szCs w:val="24"/>
        </w:rPr>
        <w:t>.</w:t>
      </w:r>
    </w:p>
    <w:p w:rsidR="002A244A" w:rsidRPr="002F302E" w:rsidRDefault="002A244A" w:rsidP="007F7B0D">
      <w:pPr>
        <w:pStyle w:val="Akapitzlist"/>
        <w:ind w:left="0"/>
        <w:rPr>
          <w:rFonts w:ascii="Book Antiqua" w:hAnsi="Book Antiqua"/>
          <w:sz w:val="24"/>
          <w:szCs w:val="24"/>
        </w:rPr>
      </w:pPr>
    </w:p>
    <w:p w:rsidR="002A244A" w:rsidRDefault="002A244A" w:rsidP="007F7B0D">
      <w:pPr>
        <w:pStyle w:val="Akapitzlist"/>
        <w:ind w:left="0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>2. Organizator zastrzega sobie prawo do dokonywania zmian w harmonogramie szkoleń i zajęć oraz miejsca szkolenia. Uczestnicy o zmian</w:t>
      </w:r>
      <w:r>
        <w:rPr>
          <w:rFonts w:ascii="Book Antiqua" w:hAnsi="Book Antiqua"/>
          <w:sz w:val="24"/>
          <w:szCs w:val="24"/>
        </w:rPr>
        <w:t>ach będą informowani na bieżąco.</w:t>
      </w:r>
    </w:p>
    <w:p w:rsidR="002A244A" w:rsidRPr="002F302E" w:rsidRDefault="002A244A" w:rsidP="007F7B0D">
      <w:pPr>
        <w:pStyle w:val="Akapitzlist"/>
        <w:ind w:left="0"/>
        <w:rPr>
          <w:rFonts w:ascii="Book Antiqua" w:hAnsi="Book Antiqua"/>
          <w:sz w:val="24"/>
          <w:szCs w:val="24"/>
        </w:rPr>
      </w:pPr>
    </w:p>
    <w:p w:rsidR="002A244A" w:rsidRDefault="002A244A" w:rsidP="007F7B0D">
      <w:pPr>
        <w:pStyle w:val="Akapitzlist"/>
        <w:ind w:left="0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 xml:space="preserve">3. Staże będą odbywały się na podstawie umowy trójstronnej </w:t>
      </w:r>
      <w:r>
        <w:rPr>
          <w:rFonts w:ascii="Book Antiqua" w:hAnsi="Book Antiqua"/>
          <w:sz w:val="24"/>
          <w:szCs w:val="24"/>
        </w:rPr>
        <w:t>Realizatora</w:t>
      </w:r>
      <w:r w:rsidRPr="002F302E">
        <w:rPr>
          <w:rFonts w:ascii="Book Antiqua" w:hAnsi="Book Antiqua"/>
          <w:sz w:val="24"/>
          <w:szCs w:val="24"/>
        </w:rPr>
        <w:t xml:space="preserve"> Projektu z Pracodawcą i Uczestnikiem/czką</w:t>
      </w:r>
      <w:r>
        <w:rPr>
          <w:rFonts w:ascii="Book Antiqua" w:hAnsi="Book Antiqua"/>
          <w:sz w:val="24"/>
          <w:szCs w:val="24"/>
        </w:rPr>
        <w:t xml:space="preserve"> Projektu. Czas trwania stażu do 6 miesięcy</w:t>
      </w:r>
      <w:r w:rsidRPr="002F302E">
        <w:rPr>
          <w:rFonts w:ascii="Book Antiqua" w:hAnsi="Book Antiqua"/>
          <w:sz w:val="24"/>
          <w:szCs w:val="24"/>
        </w:rPr>
        <w:t>.</w:t>
      </w:r>
    </w:p>
    <w:p w:rsidR="002A244A" w:rsidRPr="002F302E" w:rsidRDefault="002A244A" w:rsidP="007F7B0D">
      <w:pPr>
        <w:pStyle w:val="Akapitzlist"/>
        <w:ind w:left="0"/>
        <w:rPr>
          <w:rFonts w:ascii="Book Antiqua" w:hAnsi="Book Antiqua"/>
          <w:sz w:val="24"/>
          <w:szCs w:val="24"/>
        </w:rPr>
      </w:pPr>
    </w:p>
    <w:p w:rsidR="002A244A" w:rsidRDefault="002A244A" w:rsidP="007F7B0D">
      <w:pPr>
        <w:pStyle w:val="Akapitzlist"/>
        <w:ind w:left="0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>4. Własnoręcznym podpisem każdy Uczestnik/czka potwierdza obecność na zajęciach, otrzymanie materiałów szkoleniowych przewidzianych w projekcie oraz zaświadczenia o ukończeniu poszczególnych szkoleń.</w:t>
      </w:r>
    </w:p>
    <w:p w:rsidR="002A244A" w:rsidRPr="002F302E" w:rsidRDefault="002A244A" w:rsidP="007F7B0D">
      <w:pPr>
        <w:pStyle w:val="Akapitzlist"/>
        <w:ind w:left="0"/>
        <w:rPr>
          <w:rFonts w:ascii="Book Antiqua" w:hAnsi="Book Antiqua"/>
          <w:sz w:val="24"/>
          <w:szCs w:val="24"/>
        </w:rPr>
      </w:pPr>
    </w:p>
    <w:p w:rsidR="002A244A" w:rsidRDefault="002A244A" w:rsidP="007F7B0D">
      <w:pPr>
        <w:pStyle w:val="Akapitzlist"/>
        <w:ind w:left="0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>5. Uczestnicy w ramach projektu otrzymają dodatkowe wsparcie w postaci materiałów szkoleniowych.</w:t>
      </w:r>
    </w:p>
    <w:p w:rsidR="002A244A" w:rsidRPr="002F302E" w:rsidRDefault="002A244A" w:rsidP="007F7B0D">
      <w:pPr>
        <w:pStyle w:val="Akapitzlist"/>
        <w:ind w:left="0"/>
        <w:rPr>
          <w:rFonts w:ascii="Book Antiqua" w:hAnsi="Book Antiqua"/>
          <w:sz w:val="24"/>
          <w:szCs w:val="24"/>
        </w:rPr>
      </w:pPr>
    </w:p>
    <w:p w:rsidR="002A244A" w:rsidRDefault="002A244A" w:rsidP="007F7B0D">
      <w:pPr>
        <w:pStyle w:val="Akapitzlist"/>
        <w:ind w:left="0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>6. Organizator Projektu zastrzega możliwość przesunięcia terminów realizacji poszczególnych form wsparcia.</w:t>
      </w:r>
    </w:p>
    <w:p w:rsidR="002A244A" w:rsidRPr="002F302E" w:rsidRDefault="002A244A" w:rsidP="007F7B0D">
      <w:pPr>
        <w:pStyle w:val="Akapitzlist"/>
        <w:ind w:left="0"/>
        <w:rPr>
          <w:rFonts w:ascii="Book Antiqua" w:hAnsi="Book Antiqua"/>
          <w:sz w:val="24"/>
          <w:szCs w:val="24"/>
        </w:rPr>
      </w:pPr>
    </w:p>
    <w:p w:rsidR="002A244A" w:rsidRPr="002F302E" w:rsidRDefault="002A244A" w:rsidP="007F7B0D">
      <w:pPr>
        <w:pStyle w:val="Akapitzlist"/>
        <w:ind w:left="0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>7. Organizator Projektu zastrzega, iż odrzucenie przez Uczestnika Projektu wszystkich przedstawionych ofert stażu lub ofert pracy równoznaczne jest z jego rezygnacją z dalszego uczestnictwa w Projekcie.</w:t>
      </w:r>
    </w:p>
    <w:p w:rsidR="002A244A" w:rsidRPr="002F302E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</w:p>
    <w:p w:rsidR="002A244A" w:rsidRPr="002F302E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</w:p>
    <w:p w:rsidR="002A244A" w:rsidRDefault="002A244A" w:rsidP="007F7B0D">
      <w:pPr>
        <w:pStyle w:val="Akapitzlist"/>
        <w:jc w:val="center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 xml:space="preserve">§7 </w:t>
      </w:r>
    </w:p>
    <w:p w:rsidR="002A244A" w:rsidRPr="002F302E" w:rsidRDefault="002A244A" w:rsidP="007F7B0D">
      <w:pPr>
        <w:pStyle w:val="Akapitzlist"/>
        <w:jc w:val="center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br/>
      </w:r>
      <w:r w:rsidRPr="004B378C">
        <w:rPr>
          <w:rFonts w:ascii="Book Antiqua" w:hAnsi="Book Antiqua"/>
          <w:b/>
          <w:bCs/>
          <w:sz w:val="24"/>
          <w:szCs w:val="24"/>
        </w:rPr>
        <w:t>Zwrot kosztów dojazdu</w:t>
      </w:r>
      <w:r w:rsidRPr="002F302E">
        <w:rPr>
          <w:rFonts w:ascii="Book Antiqua" w:hAnsi="Book Antiqua"/>
          <w:sz w:val="24"/>
          <w:szCs w:val="24"/>
        </w:rPr>
        <w:t xml:space="preserve"> </w:t>
      </w:r>
    </w:p>
    <w:p w:rsidR="002A244A" w:rsidRPr="002F302E" w:rsidRDefault="002A244A" w:rsidP="007F7B0D">
      <w:pPr>
        <w:pStyle w:val="Akapitzlist"/>
        <w:jc w:val="center"/>
        <w:rPr>
          <w:rFonts w:ascii="Book Antiqua" w:hAnsi="Book Antiqua"/>
          <w:sz w:val="24"/>
          <w:szCs w:val="24"/>
        </w:rPr>
      </w:pPr>
    </w:p>
    <w:p w:rsidR="002A244A" w:rsidRPr="007C7C50" w:rsidRDefault="002A244A" w:rsidP="007F7B0D">
      <w:pPr>
        <w:pStyle w:val="Akapitzlist"/>
        <w:jc w:val="center"/>
        <w:rPr>
          <w:rFonts w:ascii="Book Antiqua" w:hAnsi="Book Antiqua"/>
          <w:sz w:val="24"/>
          <w:szCs w:val="24"/>
        </w:rPr>
      </w:pPr>
    </w:p>
    <w:p w:rsidR="002A244A" w:rsidRPr="007C7C50" w:rsidRDefault="002A244A" w:rsidP="007F7B0D">
      <w:pPr>
        <w:pStyle w:val="Akapitzlist"/>
        <w:ind w:left="0"/>
        <w:rPr>
          <w:rFonts w:ascii="Book Antiqua" w:hAnsi="Book Antiqua"/>
          <w:sz w:val="24"/>
          <w:szCs w:val="24"/>
        </w:rPr>
      </w:pPr>
      <w:r w:rsidRPr="007C7C50">
        <w:rPr>
          <w:rFonts w:ascii="Book Antiqua" w:hAnsi="Book Antiqua"/>
          <w:sz w:val="24"/>
          <w:szCs w:val="24"/>
        </w:rPr>
        <w:t>1. W ramach projektu przewiduje się zwrot kosztów dojazdu dla  UP  na wsparcie w ramach zadań:</w:t>
      </w:r>
    </w:p>
    <w:p w:rsidR="002A244A" w:rsidRPr="007C7C50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  <w:r w:rsidRPr="007C7C50">
        <w:rPr>
          <w:rFonts w:ascii="Book Antiqua" w:hAnsi="Book Antiqua"/>
          <w:sz w:val="24"/>
          <w:szCs w:val="24"/>
        </w:rPr>
        <w:t xml:space="preserve">a) </w:t>
      </w:r>
      <w:r w:rsidRPr="007C7C50">
        <w:rPr>
          <w:rFonts w:ascii="Book Antiqua" w:hAnsi="Book Antiqua"/>
          <w:sz w:val="24"/>
          <w:szCs w:val="24"/>
          <w:lang w:eastAsia="pl-PL" w:bidi="he-IL"/>
        </w:rPr>
        <w:t>Zwrot kosztów dojazdu w ramach Indywidualnej ścieżki reintegracji (spotkania z</w:t>
      </w:r>
      <w:r>
        <w:rPr>
          <w:rFonts w:ascii="Book Antiqua" w:hAnsi="Book Antiqua"/>
          <w:sz w:val="24"/>
          <w:szCs w:val="24"/>
        </w:rPr>
        <w:t xml:space="preserve"> </w:t>
      </w:r>
      <w:r w:rsidRPr="007C7C50">
        <w:rPr>
          <w:rFonts w:ascii="Book Antiqua" w:hAnsi="Book Antiqua"/>
          <w:sz w:val="24"/>
          <w:szCs w:val="24"/>
          <w:lang w:eastAsia="pl-PL" w:bidi="he-IL"/>
        </w:rPr>
        <w:t>psychologiem)</w:t>
      </w:r>
      <w:r>
        <w:rPr>
          <w:rFonts w:ascii="Book Antiqua" w:hAnsi="Book Antiqua"/>
          <w:sz w:val="24"/>
          <w:szCs w:val="24"/>
          <w:lang w:eastAsia="pl-PL" w:bidi="he-IL"/>
        </w:rPr>
        <w:t xml:space="preserve"> – do 20,00 zł,</w:t>
      </w:r>
    </w:p>
    <w:p w:rsidR="002A244A" w:rsidRPr="007C7C50" w:rsidRDefault="002A244A" w:rsidP="007F7B0D">
      <w:pPr>
        <w:pStyle w:val="Akapitzlist"/>
        <w:rPr>
          <w:rFonts w:ascii="Book Antiqua" w:hAnsi="Book Antiqua"/>
          <w:sz w:val="24"/>
          <w:szCs w:val="24"/>
          <w:lang w:eastAsia="pl-PL" w:bidi="he-IL"/>
        </w:rPr>
      </w:pPr>
    </w:p>
    <w:p w:rsidR="002A244A" w:rsidRPr="007C7C50" w:rsidRDefault="002A244A" w:rsidP="007F7B0D">
      <w:pPr>
        <w:pStyle w:val="Akapitzlist"/>
        <w:rPr>
          <w:rFonts w:ascii="Book Antiqua" w:hAnsi="Book Antiqua"/>
          <w:sz w:val="24"/>
          <w:szCs w:val="24"/>
          <w:lang w:eastAsia="pl-PL" w:bidi="he-IL"/>
        </w:rPr>
      </w:pPr>
      <w:r>
        <w:rPr>
          <w:rFonts w:ascii="Book Antiqua" w:hAnsi="Book Antiqua"/>
          <w:sz w:val="24"/>
          <w:szCs w:val="24"/>
          <w:lang w:eastAsia="pl-PL" w:bidi="he-IL"/>
        </w:rPr>
        <w:t xml:space="preserve">b) </w:t>
      </w:r>
      <w:r w:rsidRPr="007C7C50">
        <w:rPr>
          <w:rFonts w:ascii="Book Antiqua" w:hAnsi="Book Antiqua"/>
          <w:sz w:val="24"/>
          <w:szCs w:val="24"/>
          <w:lang w:eastAsia="pl-PL" w:bidi="he-IL"/>
        </w:rPr>
        <w:t>Zwrot kosztów dojazdu w ramach IŚR (spotkanie z doradcą zawodowym)</w:t>
      </w:r>
      <w:r>
        <w:rPr>
          <w:rFonts w:ascii="Book Antiqua" w:hAnsi="Book Antiqua"/>
          <w:sz w:val="24"/>
          <w:szCs w:val="24"/>
          <w:lang w:eastAsia="pl-PL" w:bidi="he-IL"/>
        </w:rPr>
        <w:t xml:space="preserve"> – do 20,00 zł,</w:t>
      </w:r>
    </w:p>
    <w:p w:rsidR="002A244A" w:rsidRPr="007C7C50" w:rsidRDefault="002A244A" w:rsidP="007F7B0D">
      <w:pPr>
        <w:pStyle w:val="Akapitzlist"/>
        <w:rPr>
          <w:rFonts w:ascii="Book Antiqua" w:hAnsi="Book Antiqua"/>
          <w:sz w:val="24"/>
          <w:szCs w:val="24"/>
          <w:lang w:eastAsia="pl-PL" w:bidi="he-IL"/>
        </w:rPr>
      </w:pPr>
    </w:p>
    <w:p w:rsidR="002A244A" w:rsidRPr="007C7C50" w:rsidRDefault="002A244A" w:rsidP="007F7B0D">
      <w:pPr>
        <w:pStyle w:val="Akapitzlist"/>
        <w:rPr>
          <w:rFonts w:ascii="Book Antiqua" w:hAnsi="Book Antiqua" w:cs="Verdana"/>
          <w:sz w:val="24"/>
          <w:szCs w:val="24"/>
          <w:lang w:eastAsia="pl-PL" w:bidi="he-IL"/>
        </w:rPr>
      </w:pPr>
      <w:r>
        <w:rPr>
          <w:rFonts w:ascii="Book Antiqua" w:hAnsi="Book Antiqua"/>
          <w:sz w:val="24"/>
          <w:szCs w:val="24"/>
          <w:lang w:eastAsia="pl-PL" w:bidi="he-IL"/>
        </w:rPr>
        <w:t xml:space="preserve">c) </w:t>
      </w:r>
      <w:r w:rsidRPr="007C7C50">
        <w:rPr>
          <w:rFonts w:ascii="Book Antiqua" w:hAnsi="Book Antiqua"/>
          <w:sz w:val="24"/>
          <w:szCs w:val="24"/>
          <w:lang w:eastAsia="pl-PL" w:bidi="he-IL"/>
        </w:rPr>
        <w:t>Zwrot kosztów dojazdu na spotkania</w:t>
      </w:r>
      <w:r w:rsidRPr="007C7C50">
        <w:rPr>
          <w:rFonts w:ascii="Book Antiqua" w:hAnsi="Book Antiqua" w:cs="Verdana"/>
          <w:sz w:val="24"/>
          <w:szCs w:val="24"/>
          <w:lang w:eastAsia="pl-PL" w:bidi="he-IL"/>
        </w:rPr>
        <w:t xml:space="preserve"> indywidualne z pośrednikiem pracy</w:t>
      </w:r>
      <w:r>
        <w:rPr>
          <w:rFonts w:ascii="Book Antiqua" w:hAnsi="Book Antiqua" w:cs="Verdana"/>
          <w:sz w:val="24"/>
          <w:szCs w:val="24"/>
          <w:lang w:eastAsia="pl-PL" w:bidi="he-IL"/>
        </w:rPr>
        <w:t xml:space="preserve"> – do 40,00  zł,</w:t>
      </w:r>
    </w:p>
    <w:p w:rsidR="002A244A" w:rsidRPr="007C7C50" w:rsidRDefault="002A244A" w:rsidP="007F7B0D">
      <w:pPr>
        <w:pStyle w:val="Akapitzlist"/>
        <w:rPr>
          <w:rFonts w:ascii="Book Antiqua" w:hAnsi="Book Antiqua" w:cs="Verdana"/>
          <w:sz w:val="24"/>
          <w:szCs w:val="24"/>
          <w:lang w:eastAsia="pl-PL" w:bidi="he-IL"/>
        </w:rPr>
      </w:pPr>
    </w:p>
    <w:p w:rsidR="002A244A" w:rsidRPr="007C7C50" w:rsidRDefault="002A244A" w:rsidP="007F7B0D">
      <w:pPr>
        <w:pStyle w:val="Akapitzlist"/>
        <w:rPr>
          <w:rFonts w:ascii="Book Antiqua" w:hAnsi="Book Antiqua" w:cs="Verdana"/>
          <w:sz w:val="24"/>
          <w:szCs w:val="24"/>
          <w:lang w:eastAsia="pl-PL" w:bidi="he-IL"/>
        </w:rPr>
      </w:pPr>
      <w:r>
        <w:rPr>
          <w:rFonts w:ascii="Book Antiqua" w:hAnsi="Book Antiqua" w:cs="Verdana"/>
          <w:sz w:val="24"/>
          <w:szCs w:val="24"/>
          <w:lang w:eastAsia="pl-PL" w:bidi="he-IL"/>
        </w:rPr>
        <w:t xml:space="preserve">d) </w:t>
      </w:r>
      <w:r w:rsidRPr="007C7C50">
        <w:rPr>
          <w:rFonts w:ascii="Book Antiqua" w:hAnsi="Book Antiqua" w:cs="Verdana"/>
          <w:sz w:val="24"/>
          <w:szCs w:val="24"/>
          <w:lang w:eastAsia="pl-PL" w:bidi="he-IL"/>
        </w:rPr>
        <w:t>Zwrot kosztów dojazdu na staż</w:t>
      </w:r>
      <w:r>
        <w:rPr>
          <w:rFonts w:ascii="Book Antiqua" w:hAnsi="Book Antiqua" w:cs="Verdana"/>
          <w:sz w:val="24"/>
          <w:szCs w:val="24"/>
          <w:lang w:eastAsia="pl-PL" w:bidi="he-IL"/>
        </w:rPr>
        <w:t xml:space="preserve"> - do 2.400,00 zł.</w:t>
      </w:r>
    </w:p>
    <w:p w:rsidR="002A244A" w:rsidRPr="007C7C50" w:rsidRDefault="002A244A" w:rsidP="007F7B0D">
      <w:pPr>
        <w:pStyle w:val="Akapitzlist"/>
        <w:rPr>
          <w:rFonts w:ascii="Book Antiqua" w:hAnsi="Book Antiqua" w:cs="Verdana"/>
          <w:sz w:val="24"/>
          <w:szCs w:val="24"/>
          <w:lang w:eastAsia="pl-PL" w:bidi="he-IL"/>
        </w:rPr>
      </w:pPr>
    </w:p>
    <w:p w:rsidR="002A244A" w:rsidRPr="002F302E" w:rsidRDefault="002A244A" w:rsidP="007F7B0D">
      <w:pPr>
        <w:pStyle w:val="Akapitzlist"/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2.</w:t>
      </w:r>
      <w:r w:rsidRPr="002F302E">
        <w:rPr>
          <w:rFonts w:ascii="Book Antiqua" w:hAnsi="Book Antiqua"/>
          <w:sz w:val="24"/>
          <w:szCs w:val="24"/>
        </w:rPr>
        <w:t xml:space="preserve"> Uczestnik/czka projektu otrzymuje zwrot kosztów dojazdu od miejsca zamieszkania do miejsca realizacji zajęć/stażu.</w:t>
      </w:r>
    </w:p>
    <w:p w:rsidR="002A244A" w:rsidRDefault="002A244A" w:rsidP="007F7B0D">
      <w:pPr>
        <w:pStyle w:val="Akapitzlist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2A244A" w:rsidRPr="002F302E" w:rsidRDefault="002A244A" w:rsidP="007F7B0D">
      <w:pPr>
        <w:pStyle w:val="Akapitzlist"/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</w:t>
      </w:r>
      <w:r w:rsidRPr="002F302E">
        <w:rPr>
          <w:rFonts w:ascii="Book Antiqua" w:hAnsi="Book Antiqua"/>
          <w:sz w:val="24"/>
          <w:szCs w:val="24"/>
        </w:rPr>
        <w:t>. Zwrot kosztów dojazdu przysługuje do wysokości opłat za środki transportu publicznego szynowego lub kołowego zgodnie z cennikiem biletów II klasy obowiązującym na danym obszarze.</w:t>
      </w:r>
    </w:p>
    <w:p w:rsidR="002A244A" w:rsidRDefault="002A244A" w:rsidP="007F7B0D">
      <w:pPr>
        <w:pStyle w:val="Akapitzlist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2A244A" w:rsidRPr="002F302E" w:rsidRDefault="002A244A" w:rsidP="007F7B0D">
      <w:pPr>
        <w:pStyle w:val="Akapitzlist"/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</w:t>
      </w:r>
      <w:r w:rsidRPr="002F302E">
        <w:rPr>
          <w:rFonts w:ascii="Book Antiqua" w:hAnsi="Book Antiqua"/>
          <w:sz w:val="24"/>
          <w:szCs w:val="24"/>
        </w:rPr>
        <w:t>. W celu rozliczenia i zwrotu kosztów dojazdu na zajęcia/staż niezbędne jest złożenie przez Uczestnika Projektu:</w:t>
      </w:r>
    </w:p>
    <w:p w:rsidR="002A244A" w:rsidRPr="002F302E" w:rsidRDefault="002A244A" w:rsidP="007F7B0D">
      <w:pPr>
        <w:pStyle w:val="Akapitzlist"/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a) </w:t>
      </w:r>
      <w:r w:rsidRPr="002F302E">
        <w:rPr>
          <w:rFonts w:ascii="Book Antiqua" w:hAnsi="Book Antiqua"/>
          <w:sz w:val="24"/>
          <w:szCs w:val="24"/>
        </w:rPr>
        <w:t>poprawnie wypełnionego Wniosku o zwrot kosztów dojazdu,</w:t>
      </w:r>
    </w:p>
    <w:p w:rsidR="002A244A" w:rsidRPr="002F302E" w:rsidRDefault="002A244A" w:rsidP="007F7B0D">
      <w:pPr>
        <w:pStyle w:val="Akapitzlist"/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b)</w:t>
      </w:r>
      <w:r w:rsidRPr="002F302E">
        <w:rPr>
          <w:rFonts w:ascii="Book Antiqua" w:hAnsi="Book Antiqua"/>
          <w:sz w:val="24"/>
          <w:szCs w:val="24"/>
        </w:rPr>
        <w:t xml:space="preserve"> biletu komunikacji zbiorowej z jednego dnia z danej formy wsparcia (w przypadku zajęć) lub kopii biletu okresowego/miesięcznego (w przypadku dojazdu na staż) wraz z zaświadczeniem przewoźnika o wysokości ceny najtańszego biletu na danej trasie (lub wydruk ze strony internetowej przewoźnika z aktualnym cennikiem) lub zaświadczenie przewoźnika o wysokości ceny najtańszego biletu na danej trasie (lub wydruk ze strony internetowej przewoźnika z aktualnym cennikiem).</w:t>
      </w:r>
    </w:p>
    <w:p w:rsidR="002A244A" w:rsidRDefault="002A244A" w:rsidP="007F7B0D">
      <w:pPr>
        <w:pStyle w:val="Akapitzlist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2A244A" w:rsidRPr="002F302E" w:rsidRDefault="002A244A" w:rsidP="007F7B0D">
      <w:pPr>
        <w:pStyle w:val="Akapitzlist"/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</w:t>
      </w:r>
      <w:r w:rsidRPr="002F302E">
        <w:rPr>
          <w:rFonts w:ascii="Book Antiqua" w:hAnsi="Book Antiqua"/>
          <w:sz w:val="24"/>
          <w:szCs w:val="24"/>
        </w:rPr>
        <w:t xml:space="preserve">. Zwrot kosztów odbędzie się po zakończeniu każdej z realizowanych form wsparcia oraz po każdym zakończonym miesiącu stażowym. Uczestnik składa nowy Wniosek o refundację kosztów dojazdu na każdą formę wsparcia. Wnioski o refundację kosztów dojazdu należy składać do 7 dni od daty zakończenia ostatniej formy wsparcia o refundację kosztów dojazdu, której Uczestnik się ubiega. Jeżeli Uczestnik do tego czasu nie złoży wymaganych dokumentów jest to jednoznaczne z rezygnacją z ubiegania się </w:t>
      </w:r>
      <w:r>
        <w:rPr>
          <w:rFonts w:ascii="Book Antiqua" w:hAnsi="Book Antiqua"/>
          <w:sz w:val="24"/>
          <w:szCs w:val="24"/>
        </w:rPr>
        <w:br/>
      </w:r>
      <w:r w:rsidRPr="002F302E">
        <w:rPr>
          <w:rFonts w:ascii="Book Antiqua" w:hAnsi="Book Antiqua"/>
          <w:sz w:val="24"/>
          <w:szCs w:val="24"/>
        </w:rPr>
        <w:t xml:space="preserve">o zwrot kosztów dojazdu. Złożenie niepoprawnych, niekompletnych lub </w:t>
      </w:r>
      <w:r>
        <w:rPr>
          <w:rFonts w:ascii="Book Antiqua" w:hAnsi="Book Antiqua"/>
          <w:sz w:val="24"/>
          <w:szCs w:val="24"/>
        </w:rPr>
        <w:br/>
      </w:r>
      <w:r w:rsidRPr="002F302E">
        <w:rPr>
          <w:rFonts w:ascii="Book Antiqua" w:hAnsi="Book Antiqua"/>
          <w:sz w:val="24"/>
          <w:szCs w:val="24"/>
        </w:rPr>
        <w:t>w niewymaganym terminie niezbędnych dokumentów spowoduje niewypłacenie przez Beneficjenta zwrotu kosztów dojazdu. Bilet musi być niezniszczony (czytelny).</w:t>
      </w:r>
    </w:p>
    <w:p w:rsidR="002A244A" w:rsidRDefault="002A244A" w:rsidP="007F7B0D">
      <w:pPr>
        <w:pStyle w:val="Akapitzlist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2A244A" w:rsidRPr="002F302E" w:rsidRDefault="002A244A" w:rsidP="007F7B0D">
      <w:pPr>
        <w:pStyle w:val="Akapitzlist"/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6</w:t>
      </w:r>
      <w:r w:rsidRPr="002F302E">
        <w:rPr>
          <w:rFonts w:ascii="Book Antiqua" w:hAnsi="Book Antiqua"/>
          <w:sz w:val="24"/>
          <w:szCs w:val="24"/>
        </w:rPr>
        <w:t>. Wysokość zwrotu kosztów przejazdu środkami zbiorowego transportu publicznego lub prywatnego ustala się na podstawie załączonego do wniosku biletu jednorazowego/biletu miesięcznego/okresowego lub wydruku potwierdzającego cenę biletu przewoźnika z miejsca zamieszkania do miejsca realizacji wsparcia projektowego.</w:t>
      </w:r>
    </w:p>
    <w:p w:rsidR="002A244A" w:rsidRDefault="002A244A" w:rsidP="007F7B0D">
      <w:pPr>
        <w:pStyle w:val="Akapitzlist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2A244A" w:rsidRPr="002F302E" w:rsidRDefault="002A244A" w:rsidP="007F7B0D">
      <w:pPr>
        <w:pStyle w:val="Akapitzlist"/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7</w:t>
      </w:r>
      <w:r w:rsidRPr="002F302E">
        <w:rPr>
          <w:rFonts w:ascii="Book Antiqua" w:hAnsi="Book Antiqua"/>
          <w:sz w:val="24"/>
          <w:szCs w:val="24"/>
        </w:rPr>
        <w:t>. Koszt biletu okresowego/miesięcznego jest kwalifikowalny jedynie w przypadku, gdy w danym okresie suma kosztów pojedynczych biletów przekroczy wartość biletu okresowego/miesięcznego.</w:t>
      </w:r>
    </w:p>
    <w:p w:rsidR="002A244A" w:rsidRDefault="002A244A" w:rsidP="007F7B0D">
      <w:pPr>
        <w:pStyle w:val="Akapitzlist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2A244A" w:rsidRPr="002F302E" w:rsidRDefault="002A244A" w:rsidP="007F7B0D">
      <w:pPr>
        <w:pStyle w:val="Akapitzlist"/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</w:t>
      </w:r>
      <w:r w:rsidRPr="002F302E">
        <w:rPr>
          <w:rFonts w:ascii="Book Antiqua" w:hAnsi="Book Antiqua"/>
          <w:sz w:val="24"/>
          <w:szCs w:val="24"/>
        </w:rPr>
        <w:t>. Bilet musi być niezniszczony (czytelny). W przypadku uszkodzenia biletu Projektodawca nie będzie zwracał środków finansowych.</w:t>
      </w:r>
    </w:p>
    <w:p w:rsidR="002A244A" w:rsidRDefault="002A244A" w:rsidP="007F7B0D">
      <w:pPr>
        <w:pStyle w:val="Akapitzlist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2A244A" w:rsidRPr="002F302E" w:rsidRDefault="002A244A" w:rsidP="007F7B0D">
      <w:pPr>
        <w:pStyle w:val="Akapitzlist"/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9</w:t>
      </w:r>
      <w:r w:rsidRPr="002F302E">
        <w:rPr>
          <w:rFonts w:ascii="Book Antiqua" w:hAnsi="Book Antiqua"/>
          <w:sz w:val="24"/>
          <w:szCs w:val="24"/>
        </w:rPr>
        <w:t>. Realizator zobowiązuje się do zwrotu poniesionych kosztów na rachunek bankowy podany we wniosku.</w:t>
      </w:r>
    </w:p>
    <w:p w:rsidR="002A244A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</w:p>
    <w:p w:rsidR="002A244A" w:rsidRPr="002F302E" w:rsidRDefault="002A244A" w:rsidP="007F7B0D">
      <w:pPr>
        <w:pStyle w:val="Akapitzli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10.</w:t>
      </w:r>
      <w:r w:rsidRPr="002F302E">
        <w:rPr>
          <w:rFonts w:ascii="Book Antiqua" w:hAnsi="Book Antiqua"/>
          <w:sz w:val="24"/>
          <w:szCs w:val="24"/>
        </w:rPr>
        <w:t>Warunkiem otrzymania zwrotu kosztów dojazdu na dane wsparcie jest potwierdzona obecność danego UP na zajęciach w postaci podpisu na liście obecności.</w:t>
      </w:r>
    </w:p>
    <w:p w:rsidR="002A244A" w:rsidRPr="002F302E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</w:p>
    <w:p w:rsidR="002A244A" w:rsidRDefault="002A244A" w:rsidP="007F7B0D">
      <w:pPr>
        <w:pStyle w:val="Akapitzlist"/>
        <w:jc w:val="center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>§</w:t>
      </w:r>
      <w:r>
        <w:rPr>
          <w:rFonts w:ascii="Book Antiqua" w:hAnsi="Book Antiqua"/>
          <w:sz w:val="24"/>
          <w:szCs w:val="24"/>
        </w:rPr>
        <w:t xml:space="preserve"> </w:t>
      </w:r>
      <w:r w:rsidRPr="002F302E">
        <w:rPr>
          <w:rFonts w:ascii="Book Antiqua" w:hAnsi="Book Antiqua"/>
          <w:sz w:val="24"/>
          <w:szCs w:val="24"/>
        </w:rPr>
        <w:t>8</w:t>
      </w:r>
    </w:p>
    <w:p w:rsidR="002A244A" w:rsidRPr="002F302E" w:rsidRDefault="002A244A" w:rsidP="007F7B0D">
      <w:pPr>
        <w:pStyle w:val="Akapitzlist"/>
        <w:jc w:val="center"/>
        <w:rPr>
          <w:rFonts w:ascii="Book Antiqua" w:hAnsi="Book Antiqua"/>
          <w:sz w:val="24"/>
          <w:szCs w:val="24"/>
        </w:rPr>
      </w:pPr>
    </w:p>
    <w:p w:rsidR="002A244A" w:rsidRPr="003C0549" w:rsidRDefault="002A244A" w:rsidP="007F7B0D">
      <w:pPr>
        <w:pStyle w:val="Akapitzlist"/>
        <w:jc w:val="center"/>
        <w:rPr>
          <w:rFonts w:ascii="Book Antiqua" w:hAnsi="Book Antiqua"/>
          <w:b/>
          <w:bCs/>
          <w:sz w:val="24"/>
          <w:szCs w:val="24"/>
        </w:rPr>
      </w:pPr>
      <w:r w:rsidRPr="003C0549">
        <w:rPr>
          <w:rFonts w:ascii="Book Antiqua" w:hAnsi="Book Antiqua"/>
          <w:b/>
          <w:bCs/>
          <w:sz w:val="24"/>
          <w:szCs w:val="24"/>
        </w:rPr>
        <w:t xml:space="preserve">Stypendium szkoleniowe </w:t>
      </w:r>
      <w:r>
        <w:rPr>
          <w:rFonts w:ascii="Book Antiqua" w:hAnsi="Book Antiqua"/>
          <w:b/>
          <w:bCs/>
          <w:sz w:val="24"/>
          <w:szCs w:val="24"/>
        </w:rPr>
        <w:t>i stażowe</w:t>
      </w:r>
    </w:p>
    <w:p w:rsidR="002A244A" w:rsidRPr="003C0549" w:rsidRDefault="002A244A" w:rsidP="007F7B0D">
      <w:pPr>
        <w:pStyle w:val="Akapitzlist"/>
        <w:rPr>
          <w:rFonts w:ascii="Book Antiqua" w:hAnsi="Book Antiqua"/>
          <w:b/>
          <w:bCs/>
          <w:sz w:val="24"/>
          <w:szCs w:val="24"/>
        </w:rPr>
      </w:pPr>
    </w:p>
    <w:p w:rsidR="002A244A" w:rsidRDefault="002A244A" w:rsidP="001E783C">
      <w:pPr>
        <w:pStyle w:val="Akapitzlist"/>
        <w:jc w:val="both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>1. Osobom uczestniczącym w szkoleniach przy</w:t>
      </w:r>
      <w:r>
        <w:rPr>
          <w:rFonts w:ascii="Book Antiqua" w:hAnsi="Book Antiqua"/>
          <w:sz w:val="24"/>
          <w:szCs w:val="24"/>
        </w:rPr>
        <w:t>sługuje stypendium szkoleniowe w wysokości 8,71 zł za godzinę dla 15 UP.</w:t>
      </w:r>
    </w:p>
    <w:p w:rsidR="002A244A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</w:p>
    <w:p w:rsidR="002A244A" w:rsidRDefault="002A244A" w:rsidP="001E783C">
      <w:pPr>
        <w:pStyle w:val="Akapitzli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2. </w:t>
      </w:r>
      <w:r w:rsidRPr="002F302E">
        <w:rPr>
          <w:rFonts w:ascii="Book Antiqua" w:hAnsi="Book Antiqua"/>
          <w:sz w:val="24"/>
          <w:szCs w:val="24"/>
        </w:rPr>
        <w:t xml:space="preserve">Osobom uczestniczącym </w:t>
      </w:r>
      <w:r>
        <w:rPr>
          <w:rFonts w:ascii="Book Antiqua" w:hAnsi="Book Antiqua"/>
          <w:sz w:val="24"/>
          <w:szCs w:val="24"/>
        </w:rPr>
        <w:t>w stażach ( śred. 6 m-cy) przysługuje stypendium stażowe w wysokości 1.800,00 zł</w:t>
      </w:r>
      <w:r w:rsidRPr="00A76E9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dla 12 UP.</w:t>
      </w:r>
    </w:p>
    <w:p w:rsidR="002A244A" w:rsidRPr="002F302E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</w:p>
    <w:p w:rsidR="002A244A" w:rsidRDefault="002A244A" w:rsidP="007F7B0D">
      <w:pPr>
        <w:pStyle w:val="Akapitzlist"/>
        <w:jc w:val="center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>§9</w:t>
      </w:r>
    </w:p>
    <w:p w:rsidR="002A244A" w:rsidRPr="002F302E" w:rsidRDefault="002A244A" w:rsidP="007F7B0D">
      <w:pPr>
        <w:pStyle w:val="Akapitzlist"/>
        <w:jc w:val="center"/>
        <w:rPr>
          <w:rFonts w:ascii="Book Antiqua" w:hAnsi="Book Antiqua"/>
          <w:sz w:val="24"/>
          <w:szCs w:val="24"/>
        </w:rPr>
      </w:pPr>
    </w:p>
    <w:p w:rsidR="002A244A" w:rsidRPr="00A76E9D" w:rsidRDefault="002A244A" w:rsidP="007F7B0D">
      <w:pPr>
        <w:pStyle w:val="Akapitzlist"/>
        <w:jc w:val="center"/>
        <w:rPr>
          <w:rFonts w:ascii="Book Antiqua" w:hAnsi="Book Antiqua"/>
          <w:b/>
          <w:bCs/>
          <w:sz w:val="24"/>
          <w:szCs w:val="24"/>
        </w:rPr>
      </w:pPr>
      <w:r w:rsidRPr="00A76E9D">
        <w:rPr>
          <w:rFonts w:ascii="Book Antiqua" w:hAnsi="Book Antiqua"/>
          <w:b/>
          <w:bCs/>
          <w:sz w:val="24"/>
          <w:szCs w:val="24"/>
        </w:rPr>
        <w:t>Uprawienia i obowiązki Uczestnika/czki Projektu</w:t>
      </w:r>
    </w:p>
    <w:p w:rsidR="002A244A" w:rsidRPr="002F302E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</w:p>
    <w:p w:rsidR="002A244A" w:rsidRPr="002F302E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>1. Uczestnicy Projektu zobowiązani są do:</w:t>
      </w:r>
    </w:p>
    <w:p w:rsidR="002A244A" w:rsidRPr="002F302E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>a. regularnego, punktualnego i aktywnego uczestnictwa w zajęciach,</w:t>
      </w:r>
    </w:p>
    <w:p w:rsidR="002A244A" w:rsidRPr="002F302E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lastRenderedPageBreak/>
        <w:t>b. potwierdzanie uczestnictwa każdorazowo na liście obecności,</w:t>
      </w:r>
    </w:p>
    <w:p w:rsidR="002A244A" w:rsidRPr="002F302E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>c. wypełniania ankiet i testów (weryfikujących postęp w nauce) związanych z realizacją projektu i monitoringiem jego późniejszych rezultatów.</w:t>
      </w:r>
    </w:p>
    <w:p w:rsidR="002A244A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</w:p>
    <w:p w:rsidR="002A244A" w:rsidRPr="002F302E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 xml:space="preserve">2. Uczestnik/czka Projektu zobowiązany/a jest do bieżącego informowania Organizatora Projektu </w:t>
      </w:r>
      <w:r>
        <w:rPr>
          <w:rFonts w:ascii="Book Antiqua" w:hAnsi="Book Antiqua"/>
          <w:sz w:val="24"/>
          <w:szCs w:val="24"/>
        </w:rPr>
        <w:t xml:space="preserve">o </w:t>
      </w:r>
      <w:r w:rsidRPr="002F302E">
        <w:rPr>
          <w:rFonts w:ascii="Book Antiqua" w:hAnsi="Book Antiqua"/>
          <w:sz w:val="24"/>
          <w:szCs w:val="24"/>
        </w:rPr>
        <w:t>wszystkich zdarzeniach mogących zakłócić lub uniemożliwić dalszy udział w Projekcie.</w:t>
      </w:r>
    </w:p>
    <w:p w:rsidR="002A244A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</w:p>
    <w:p w:rsidR="002A244A" w:rsidRDefault="002A244A" w:rsidP="007F7B0D">
      <w:pPr>
        <w:pStyle w:val="Akapitzlist"/>
        <w:jc w:val="both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 xml:space="preserve">3. Uczestnik/czka zobowiązany/a jest do uczestniczenia we wszystkich </w:t>
      </w:r>
      <w:r>
        <w:rPr>
          <w:rFonts w:ascii="Book Antiqua" w:hAnsi="Book Antiqua"/>
          <w:sz w:val="24"/>
          <w:szCs w:val="24"/>
        </w:rPr>
        <w:t xml:space="preserve">przewidzianych dla niego/niej </w:t>
      </w:r>
      <w:r w:rsidRPr="002F302E">
        <w:rPr>
          <w:rFonts w:ascii="Book Antiqua" w:hAnsi="Book Antiqua"/>
          <w:sz w:val="24"/>
          <w:szCs w:val="24"/>
        </w:rPr>
        <w:t>formach wsparcia.</w:t>
      </w:r>
    </w:p>
    <w:p w:rsidR="002A244A" w:rsidRPr="002F302E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</w:p>
    <w:p w:rsidR="002A244A" w:rsidRPr="002F302E" w:rsidRDefault="002A244A" w:rsidP="007F7B0D">
      <w:pPr>
        <w:pStyle w:val="Akapitzlist"/>
        <w:jc w:val="both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>4. Uczestnik/czka Projektu zobowiązuje się do uczestnictwa w 100% zajęć indywidualnych oraz minimum 80% zajęć grupowych pod rygorem skreślenia z listy uczestników.</w:t>
      </w:r>
    </w:p>
    <w:p w:rsidR="002A244A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</w:p>
    <w:p w:rsidR="002A244A" w:rsidRPr="002F302E" w:rsidRDefault="002A244A" w:rsidP="007F7B0D">
      <w:pPr>
        <w:pStyle w:val="Akapitzlist"/>
        <w:jc w:val="both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>5. Uczestnik/czka szkolenia zawodowego zobowiązany/a jest przystąpić do egzaminu zewnętrznego potwierdzającego nabycie, podwyższenie lub dostosowanie kompetencji i kwalifikacji, niezbędnych na rynku pracy w kontekście zidentyfikowanych potrzeb osoby, której udzielane jest wsparcie.</w:t>
      </w:r>
    </w:p>
    <w:p w:rsidR="002A244A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</w:p>
    <w:p w:rsidR="002A244A" w:rsidRPr="002F302E" w:rsidRDefault="002A244A" w:rsidP="007F7B0D">
      <w:pPr>
        <w:pStyle w:val="Akapitzlist"/>
        <w:jc w:val="both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>6. Uczestnik/czka stażu zobowiązany/a jest do potwierdzania obecności w miejscu odbywania stażu każdorazowo na liście obecności, wykonywania zadań w wymiarze czasu pracy obowiązującego pracownika na danym stanowisku lub w zawodzie.</w:t>
      </w:r>
    </w:p>
    <w:p w:rsidR="002A244A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</w:p>
    <w:p w:rsidR="002A244A" w:rsidRPr="002F302E" w:rsidRDefault="002A244A" w:rsidP="007F7B0D">
      <w:pPr>
        <w:pStyle w:val="Akapitzlist"/>
        <w:jc w:val="both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>7. Uczestnik/czka Projektu zobowiązuje się do dostarczenia dokumentów potwierdzając</w:t>
      </w:r>
      <w:r>
        <w:rPr>
          <w:rFonts w:ascii="Book Antiqua" w:hAnsi="Book Antiqua"/>
          <w:sz w:val="24"/>
          <w:szCs w:val="24"/>
        </w:rPr>
        <w:t xml:space="preserve">ych zatrudnienie (kopia umowy o </w:t>
      </w:r>
      <w:r w:rsidRPr="002F302E">
        <w:rPr>
          <w:rFonts w:ascii="Book Antiqua" w:hAnsi="Book Antiqua"/>
          <w:sz w:val="24"/>
          <w:szCs w:val="24"/>
        </w:rPr>
        <w:t>pracę/dzieło/cywilnoprawnej, zaświadczenie z zakładu pracy o zatrudnieniu, wyciąg z wpisu do CEIDG lub KRS, dowód opłacenia należnych składek ubezpieczenia społecznego lub zaświadczenie wydane przez upoważniony organ) a także dokumentów (zaświadczenie z PUP/oświadczenie Uczestnika/czki Projektu) potwierdzających poszukiwanie pracy do 4 tygodni od zakończenie udziału w projekcie.</w:t>
      </w:r>
    </w:p>
    <w:p w:rsidR="002A244A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</w:p>
    <w:p w:rsidR="002A244A" w:rsidRPr="002F302E" w:rsidRDefault="002A244A" w:rsidP="007F7B0D">
      <w:pPr>
        <w:pStyle w:val="Akapitzlist"/>
        <w:jc w:val="both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>8. Uczestnik/czka Projektu zobowiązuje się do przekazania danych po zakończeniu projektu potrzebnych do określenia poziomu realizacji wskaźników Projektu tj.</w:t>
      </w:r>
      <w:r>
        <w:rPr>
          <w:rFonts w:ascii="Book Antiqua" w:hAnsi="Book Antiqua"/>
          <w:sz w:val="24"/>
          <w:szCs w:val="24"/>
        </w:rPr>
        <w:t xml:space="preserve"> </w:t>
      </w:r>
      <w:r w:rsidRPr="002F302E">
        <w:rPr>
          <w:rFonts w:ascii="Book Antiqua" w:hAnsi="Book Antiqua"/>
          <w:sz w:val="24"/>
          <w:szCs w:val="24"/>
        </w:rPr>
        <w:t xml:space="preserve">status na rynku pracy, informacje na temat uzyskania kwalifikacji lub nabycia kompetencji do 4 tygodni od </w:t>
      </w:r>
      <w:r>
        <w:rPr>
          <w:rFonts w:ascii="Book Antiqua" w:hAnsi="Book Antiqua"/>
          <w:sz w:val="24"/>
          <w:szCs w:val="24"/>
        </w:rPr>
        <w:t>zakończenia udziału w Projekcie.</w:t>
      </w:r>
    </w:p>
    <w:p w:rsidR="002A244A" w:rsidRPr="002F302E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</w:p>
    <w:p w:rsidR="002A244A" w:rsidRDefault="002A244A" w:rsidP="007F7B0D">
      <w:pPr>
        <w:pStyle w:val="Akapitzlist"/>
        <w:jc w:val="center"/>
        <w:rPr>
          <w:rFonts w:ascii="Book Antiqua" w:hAnsi="Book Antiqua"/>
          <w:sz w:val="24"/>
          <w:szCs w:val="24"/>
        </w:rPr>
      </w:pPr>
    </w:p>
    <w:p w:rsidR="002A244A" w:rsidRDefault="002A244A" w:rsidP="007F7B0D">
      <w:pPr>
        <w:pStyle w:val="Akapitzlist"/>
        <w:jc w:val="center"/>
        <w:rPr>
          <w:rFonts w:ascii="Book Antiqua" w:hAnsi="Book Antiqua"/>
          <w:sz w:val="24"/>
          <w:szCs w:val="24"/>
        </w:rPr>
      </w:pPr>
    </w:p>
    <w:p w:rsidR="002A244A" w:rsidRPr="002F302E" w:rsidRDefault="002A244A" w:rsidP="007F7B0D">
      <w:pPr>
        <w:pStyle w:val="Akapitzlist"/>
        <w:jc w:val="center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>§10</w:t>
      </w:r>
    </w:p>
    <w:p w:rsidR="002A244A" w:rsidRDefault="002A244A" w:rsidP="007F7B0D">
      <w:pPr>
        <w:pStyle w:val="Akapitzlist"/>
        <w:jc w:val="center"/>
        <w:rPr>
          <w:rFonts w:ascii="Book Antiqua" w:hAnsi="Book Antiqua"/>
          <w:b/>
          <w:bCs/>
          <w:sz w:val="24"/>
          <w:szCs w:val="24"/>
        </w:rPr>
      </w:pPr>
    </w:p>
    <w:p w:rsidR="002A244A" w:rsidRPr="00A76E9D" w:rsidRDefault="002A244A" w:rsidP="007F7B0D">
      <w:pPr>
        <w:pStyle w:val="Akapitzlist"/>
        <w:jc w:val="center"/>
        <w:rPr>
          <w:rFonts w:ascii="Book Antiqua" w:hAnsi="Book Antiqua"/>
          <w:b/>
          <w:bCs/>
          <w:sz w:val="24"/>
          <w:szCs w:val="24"/>
        </w:rPr>
      </w:pPr>
      <w:r w:rsidRPr="00A76E9D">
        <w:rPr>
          <w:rFonts w:ascii="Book Antiqua" w:hAnsi="Book Antiqua"/>
          <w:b/>
          <w:bCs/>
          <w:sz w:val="24"/>
          <w:szCs w:val="24"/>
        </w:rPr>
        <w:t>Zasady rezygnacji z udziału w projekcie</w:t>
      </w:r>
    </w:p>
    <w:p w:rsidR="002A244A" w:rsidRPr="002F302E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</w:p>
    <w:p w:rsidR="002A244A" w:rsidRPr="002F302E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>1. W przypadku rezygnacji z udziału w Projekcie Uczestnik/czka Projektu zobowiązuje się niezwłocznie dostarczyć do Organizatora Projektu pisemną informację o tym fakcie (osobiście, faxem, mailem bądź za pośrednictwem poczty).</w:t>
      </w:r>
    </w:p>
    <w:p w:rsidR="002A244A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</w:p>
    <w:p w:rsidR="002A244A" w:rsidRPr="002F302E" w:rsidRDefault="002A244A" w:rsidP="007F7B0D">
      <w:pPr>
        <w:pStyle w:val="Akapitzlist"/>
        <w:jc w:val="both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>2. Rezygnacja z udziału w Projekcie możliwa jest tylko w uzasadnionych przypadkach i następuje poprzez złożenie pisemnego oświadczenia wraz z podaniem przyczyny. W przypadku nieuzasadnionej rezygnacji z Projektu lub poszczególnych form wsparcia Organizator Projektu zastrzega sobie możliwość obciążenia Uczestnika/czki Projektu kosztami uczestnictwa w Projekcie</w:t>
      </w:r>
      <w:r>
        <w:rPr>
          <w:rFonts w:ascii="Book Antiqua" w:hAnsi="Book Antiqua"/>
          <w:sz w:val="24"/>
          <w:szCs w:val="24"/>
        </w:rPr>
        <w:t>.</w:t>
      </w:r>
      <w:r w:rsidRPr="002F302E">
        <w:rPr>
          <w:rFonts w:ascii="Book Antiqua" w:hAnsi="Book Antiqua"/>
          <w:sz w:val="24"/>
          <w:szCs w:val="24"/>
        </w:rPr>
        <w:t xml:space="preserve"> </w:t>
      </w:r>
    </w:p>
    <w:p w:rsidR="002A244A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</w:p>
    <w:p w:rsidR="002A244A" w:rsidRPr="002F302E" w:rsidRDefault="002A244A" w:rsidP="007F7B0D">
      <w:pPr>
        <w:pStyle w:val="Akapitzlist"/>
        <w:jc w:val="both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>3. Organizator Projektu zastrzega sobie możliwość obciążenia Uczestnika/czki Projektu w przypadku nie przyjęcia wskazanego przez Organizatora Projektu zatrudnienia, które powinno być adekwatne do posiadanych umiejętności, kwalifikacji, doświadczenia zawodowego.</w:t>
      </w:r>
    </w:p>
    <w:p w:rsidR="002A244A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</w:p>
    <w:p w:rsidR="002A244A" w:rsidRPr="002F302E" w:rsidRDefault="002A244A" w:rsidP="007F7B0D">
      <w:pPr>
        <w:pStyle w:val="Akapitzlist"/>
        <w:jc w:val="both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>4. Organizator Projektu zastrzega sobie prawo do wykreślenia Uczestnika/czki Projektu z listy uczestników Projektu w przypadku naruszenia przez niego niniejszego regulaminu.</w:t>
      </w:r>
    </w:p>
    <w:p w:rsidR="002A244A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</w:p>
    <w:p w:rsidR="002A244A" w:rsidRPr="002F302E" w:rsidRDefault="002A244A" w:rsidP="007F7B0D">
      <w:pPr>
        <w:pStyle w:val="Akapitzlist"/>
        <w:jc w:val="both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>5. W przypadku rezygnacji lub skreślenia Uczestnika/czki Projektu z listy uczestników Projektu przed rozpoczęciem bądź na wczesnym etapie realizacji projektu jego miejsce zajmuje pierwsza osoba z listy rezerwowej.</w:t>
      </w:r>
    </w:p>
    <w:p w:rsidR="002A244A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</w:p>
    <w:p w:rsidR="002A244A" w:rsidRPr="002F302E" w:rsidRDefault="002A244A" w:rsidP="007F7B0D">
      <w:pPr>
        <w:pStyle w:val="Akapitzlist"/>
        <w:jc w:val="both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>6. Jeżeli Uczestnik/czka Projektu z własnej winy nie ukończy szkoleń w ramach projektu Organizator Projektu może zobowiązać Uczestnika/czkę Projektu do zwrotu kosztów szkolenia proporcjonalnie do odbytego wsparcia, chyba że powodem nieukończenia szkolenia było podjęcie zatrudnienia lub innej pracy zarobkowej przez Uczestnika/czkę Projektu lub nastąpiło z innych przyczyn niezawinionych przez Uczestnika/czkę Projektu.</w:t>
      </w:r>
    </w:p>
    <w:p w:rsidR="002A244A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</w:p>
    <w:p w:rsidR="002A244A" w:rsidRDefault="002A244A" w:rsidP="007F7B0D">
      <w:pPr>
        <w:pStyle w:val="Akapitzlist"/>
        <w:jc w:val="both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>7. Jeżeli Uczestnik/czka Projektu do ostatniego dnia realizacji Projektu nie złoży wymaganych regulaminem/umową dokumentów wymaganych do wypłaty świadczeń oznacza to rezygnację z tych świadczeń.</w:t>
      </w:r>
    </w:p>
    <w:p w:rsidR="002A244A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</w:p>
    <w:p w:rsidR="002A244A" w:rsidRPr="002F302E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</w:p>
    <w:p w:rsidR="002A244A" w:rsidRDefault="002A244A" w:rsidP="007F7B0D">
      <w:pPr>
        <w:pStyle w:val="Akapitzlist"/>
        <w:jc w:val="both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>8. Organizator Projektu może odstąpić od obciążenia Uczestnika/czkę Projektu kosztami wyłącznie na podstawie pisemnego wniosku Uczestnika/czki Projektu wraz z odpowiednim umotywowaniem.</w:t>
      </w:r>
    </w:p>
    <w:p w:rsidR="002A244A" w:rsidRPr="002F302E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</w:p>
    <w:p w:rsidR="002A244A" w:rsidRPr="002F302E" w:rsidRDefault="002A244A" w:rsidP="007F7B0D">
      <w:pPr>
        <w:pStyle w:val="Akapitzlist"/>
        <w:jc w:val="center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>§11</w:t>
      </w:r>
    </w:p>
    <w:p w:rsidR="002A244A" w:rsidRDefault="002A244A" w:rsidP="007F7B0D">
      <w:pPr>
        <w:pStyle w:val="Akapitzlist"/>
        <w:jc w:val="center"/>
        <w:rPr>
          <w:rFonts w:ascii="Book Antiqua" w:hAnsi="Book Antiqua"/>
          <w:b/>
          <w:bCs/>
          <w:sz w:val="24"/>
          <w:szCs w:val="24"/>
        </w:rPr>
      </w:pPr>
    </w:p>
    <w:p w:rsidR="002A244A" w:rsidRPr="00AC6358" w:rsidRDefault="002A244A" w:rsidP="007F7B0D">
      <w:pPr>
        <w:pStyle w:val="Akapitzlist"/>
        <w:jc w:val="center"/>
        <w:rPr>
          <w:rFonts w:ascii="Book Antiqua" w:hAnsi="Book Antiqua"/>
          <w:b/>
          <w:bCs/>
          <w:sz w:val="24"/>
          <w:szCs w:val="24"/>
        </w:rPr>
      </w:pPr>
      <w:r w:rsidRPr="00AC6358">
        <w:rPr>
          <w:rFonts w:ascii="Book Antiqua" w:hAnsi="Book Antiqua"/>
          <w:b/>
          <w:bCs/>
          <w:sz w:val="24"/>
          <w:szCs w:val="24"/>
        </w:rPr>
        <w:t>Zasady monitoringu</w:t>
      </w:r>
    </w:p>
    <w:p w:rsidR="002A244A" w:rsidRPr="002F302E" w:rsidRDefault="002A244A" w:rsidP="007F7B0D">
      <w:pPr>
        <w:pStyle w:val="Akapitzlist"/>
        <w:jc w:val="both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>1. Wszyscy Uczestnicy mają obowiązek rzetelnego wypełniania wszelkich dokumentów monitoringowych i ewaluacyjnych dostarczonych przez Organizatora, w tym ankiet dotyczących oceny i jego rezultatów.</w:t>
      </w:r>
    </w:p>
    <w:p w:rsidR="002A244A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</w:p>
    <w:p w:rsidR="002A244A" w:rsidRPr="002F302E" w:rsidRDefault="002A244A" w:rsidP="007F7B0D">
      <w:pPr>
        <w:pStyle w:val="Akapitzlist"/>
        <w:jc w:val="both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>2. Uczestnik/czka Projektu zobowiązany jest do udziału w badaniach ewaluacyjnych.</w:t>
      </w:r>
    </w:p>
    <w:p w:rsidR="002A244A" w:rsidRPr="002F302E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</w:p>
    <w:p w:rsidR="002A244A" w:rsidRPr="002F302E" w:rsidRDefault="002A244A" w:rsidP="007F7B0D">
      <w:pPr>
        <w:pStyle w:val="Akapitzlist"/>
        <w:jc w:val="center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>§ 12</w:t>
      </w:r>
    </w:p>
    <w:p w:rsidR="002A244A" w:rsidRDefault="002A244A" w:rsidP="007F7B0D">
      <w:pPr>
        <w:pStyle w:val="Akapitzlist"/>
        <w:jc w:val="center"/>
        <w:rPr>
          <w:rFonts w:ascii="Book Antiqua" w:hAnsi="Book Antiqua"/>
          <w:b/>
          <w:bCs/>
          <w:sz w:val="24"/>
          <w:szCs w:val="24"/>
        </w:rPr>
      </w:pPr>
    </w:p>
    <w:p w:rsidR="002A244A" w:rsidRDefault="002A244A" w:rsidP="007F7B0D">
      <w:pPr>
        <w:pStyle w:val="Akapitzlist"/>
        <w:jc w:val="center"/>
        <w:rPr>
          <w:rFonts w:ascii="Book Antiqua" w:hAnsi="Book Antiqua"/>
          <w:b/>
          <w:bCs/>
          <w:sz w:val="24"/>
          <w:szCs w:val="24"/>
        </w:rPr>
      </w:pPr>
      <w:r w:rsidRPr="00AE43ED">
        <w:rPr>
          <w:rFonts w:ascii="Book Antiqua" w:hAnsi="Book Antiqua"/>
          <w:b/>
          <w:bCs/>
          <w:sz w:val="24"/>
          <w:szCs w:val="24"/>
        </w:rPr>
        <w:t>Efektywność zatrudnienia</w:t>
      </w:r>
    </w:p>
    <w:p w:rsidR="002A244A" w:rsidRPr="00AE43ED" w:rsidRDefault="002A244A" w:rsidP="007F7B0D">
      <w:pPr>
        <w:pStyle w:val="Akapitzlist"/>
        <w:jc w:val="center"/>
        <w:rPr>
          <w:rFonts w:ascii="Book Antiqua" w:hAnsi="Book Antiqua"/>
          <w:b/>
          <w:bCs/>
          <w:sz w:val="24"/>
          <w:szCs w:val="24"/>
        </w:rPr>
      </w:pPr>
    </w:p>
    <w:p w:rsidR="002A244A" w:rsidRDefault="002A244A" w:rsidP="007F7B0D">
      <w:pPr>
        <w:pStyle w:val="Akapitzlist"/>
        <w:jc w:val="both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>1. Uczestnik/czka Projektu zobowiązany/a jest do dostarczenia dokumentów potwierdzających zatrudnienie po zakończeniu udziału w projekcie, o ile Uczestnik/czka podejmie zatrudnienie.</w:t>
      </w:r>
    </w:p>
    <w:p w:rsidR="002A244A" w:rsidRPr="002F302E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</w:p>
    <w:p w:rsidR="002A244A" w:rsidRPr="002F302E" w:rsidRDefault="002A244A" w:rsidP="007F7B0D">
      <w:pPr>
        <w:pStyle w:val="Akapitzlist"/>
        <w:jc w:val="both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 xml:space="preserve">2. Dokumentami potwierdzającymi zatrudnienie są: kopia umowy </w:t>
      </w:r>
      <w:r>
        <w:rPr>
          <w:rFonts w:ascii="Book Antiqua" w:hAnsi="Book Antiqua"/>
          <w:sz w:val="24"/>
          <w:szCs w:val="24"/>
        </w:rPr>
        <w:br/>
      </w:r>
      <w:r w:rsidRPr="002F302E">
        <w:rPr>
          <w:rFonts w:ascii="Book Antiqua" w:hAnsi="Book Antiqua"/>
          <w:sz w:val="24"/>
          <w:szCs w:val="24"/>
        </w:rPr>
        <w:t xml:space="preserve">o pracę/dzieło/cywilnoprawnej, zaświadczenie z zakładu pracy </w:t>
      </w:r>
      <w:r>
        <w:rPr>
          <w:rFonts w:ascii="Book Antiqua" w:hAnsi="Book Antiqua"/>
          <w:sz w:val="24"/>
          <w:szCs w:val="24"/>
        </w:rPr>
        <w:br/>
      </w:r>
      <w:r w:rsidRPr="002F302E">
        <w:rPr>
          <w:rFonts w:ascii="Book Antiqua" w:hAnsi="Book Antiqua"/>
          <w:sz w:val="24"/>
          <w:szCs w:val="24"/>
        </w:rPr>
        <w:t xml:space="preserve">o zatrudnieniu, wyciąg z wpisu do CEIDG lub KRS, dowód opłacenia należnych składek ubezpieczenia społecznego lub zaświadczenie wydane przez upoważniony organ) a także dokumentów (zaświadczenie </w:t>
      </w:r>
      <w:r>
        <w:rPr>
          <w:rFonts w:ascii="Book Antiqua" w:hAnsi="Book Antiqua"/>
          <w:sz w:val="24"/>
          <w:szCs w:val="24"/>
        </w:rPr>
        <w:br/>
      </w:r>
      <w:r w:rsidRPr="002F302E">
        <w:rPr>
          <w:rFonts w:ascii="Book Antiqua" w:hAnsi="Book Antiqua"/>
          <w:sz w:val="24"/>
          <w:szCs w:val="24"/>
        </w:rPr>
        <w:t>z PUP/oświadczenie Uczestnika/czki Projektu) potwierdzających poszukiwanie pracy do 4 tygodni od zakończenie udziału w projekcie.</w:t>
      </w:r>
    </w:p>
    <w:p w:rsidR="002A244A" w:rsidRPr="002F302E" w:rsidRDefault="002A244A" w:rsidP="007F7B0D">
      <w:pPr>
        <w:pStyle w:val="Akapitzlist"/>
        <w:jc w:val="center"/>
        <w:rPr>
          <w:rFonts w:ascii="Book Antiqua" w:hAnsi="Book Antiqua"/>
          <w:sz w:val="24"/>
          <w:szCs w:val="24"/>
        </w:rPr>
      </w:pPr>
    </w:p>
    <w:p w:rsidR="002A244A" w:rsidRPr="002F302E" w:rsidRDefault="002A244A" w:rsidP="007F7B0D">
      <w:pPr>
        <w:pStyle w:val="Akapitzlist"/>
        <w:jc w:val="center"/>
        <w:rPr>
          <w:rFonts w:ascii="Book Antiqua" w:hAnsi="Book Antiqua"/>
          <w:sz w:val="24"/>
          <w:szCs w:val="24"/>
        </w:rPr>
      </w:pPr>
    </w:p>
    <w:p w:rsidR="002A244A" w:rsidRPr="002F302E" w:rsidRDefault="002A244A" w:rsidP="007F7B0D">
      <w:pPr>
        <w:pStyle w:val="Akapitzlist"/>
        <w:jc w:val="center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>§ 13</w:t>
      </w:r>
    </w:p>
    <w:p w:rsidR="002A244A" w:rsidRDefault="002A244A" w:rsidP="007F7B0D">
      <w:pPr>
        <w:pStyle w:val="Akapitzlist"/>
        <w:jc w:val="center"/>
        <w:rPr>
          <w:rFonts w:ascii="Book Antiqua" w:hAnsi="Book Antiqua"/>
          <w:b/>
          <w:bCs/>
          <w:sz w:val="24"/>
          <w:szCs w:val="24"/>
        </w:rPr>
      </w:pPr>
    </w:p>
    <w:p w:rsidR="002A244A" w:rsidRDefault="002A244A" w:rsidP="007F7B0D">
      <w:pPr>
        <w:pStyle w:val="Akapitzlist"/>
        <w:jc w:val="center"/>
        <w:rPr>
          <w:rFonts w:ascii="Book Antiqua" w:hAnsi="Book Antiqua"/>
          <w:b/>
          <w:bCs/>
          <w:sz w:val="24"/>
          <w:szCs w:val="24"/>
        </w:rPr>
      </w:pPr>
      <w:r w:rsidRPr="00AE43ED">
        <w:rPr>
          <w:rFonts w:ascii="Book Antiqua" w:hAnsi="Book Antiqua"/>
          <w:b/>
          <w:bCs/>
          <w:sz w:val="24"/>
          <w:szCs w:val="24"/>
        </w:rPr>
        <w:t>Postanowienia końcowe</w:t>
      </w:r>
    </w:p>
    <w:p w:rsidR="002A244A" w:rsidRPr="00AE43ED" w:rsidRDefault="002A244A" w:rsidP="007F7B0D">
      <w:pPr>
        <w:pStyle w:val="Akapitzlist"/>
        <w:jc w:val="center"/>
        <w:rPr>
          <w:rFonts w:ascii="Book Antiqua" w:hAnsi="Book Antiqua"/>
          <w:b/>
          <w:bCs/>
          <w:sz w:val="24"/>
          <w:szCs w:val="24"/>
        </w:rPr>
      </w:pPr>
    </w:p>
    <w:p w:rsidR="002A244A" w:rsidRDefault="002A244A" w:rsidP="007F7B0D">
      <w:pPr>
        <w:pStyle w:val="Akapitzlist"/>
        <w:jc w:val="both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>1. Uczestnik/czka Projektu jest zobowiązany do respektowania zasad niniejszego regulaminu.</w:t>
      </w:r>
    </w:p>
    <w:p w:rsidR="002A244A" w:rsidRPr="002F302E" w:rsidRDefault="002A244A" w:rsidP="007F7B0D">
      <w:pPr>
        <w:pStyle w:val="Akapitzlist"/>
        <w:jc w:val="both"/>
        <w:rPr>
          <w:rFonts w:ascii="Book Antiqua" w:hAnsi="Book Antiqua"/>
          <w:sz w:val="24"/>
          <w:szCs w:val="24"/>
        </w:rPr>
      </w:pPr>
    </w:p>
    <w:p w:rsidR="002A244A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lastRenderedPageBreak/>
        <w:t xml:space="preserve">2. Regulamin dostępny </w:t>
      </w:r>
      <w:r>
        <w:rPr>
          <w:rFonts w:ascii="Book Antiqua" w:hAnsi="Book Antiqua"/>
          <w:sz w:val="24"/>
          <w:szCs w:val="24"/>
        </w:rPr>
        <w:t>jest w Biurze Projektu i na s</w:t>
      </w:r>
      <w:r w:rsidRPr="002F302E">
        <w:rPr>
          <w:rFonts w:ascii="Book Antiqua" w:hAnsi="Book Antiqua"/>
          <w:sz w:val="24"/>
          <w:szCs w:val="24"/>
        </w:rPr>
        <w:t xml:space="preserve">tronie internetowej </w:t>
      </w:r>
      <w:r>
        <w:rPr>
          <w:rFonts w:ascii="Book Antiqua" w:hAnsi="Book Antiqua"/>
          <w:sz w:val="24"/>
          <w:szCs w:val="24"/>
        </w:rPr>
        <w:t>Beneficjenta.</w:t>
      </w:r>
    </w:p>
    <w:p w:rsidR="002A244A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</w:p>
    <w:p w:rsidR="002A244A" w:rsidRDefault="002A244A" w:rsidP="007F7B0D">
      <w:pPr>
        <w:pStyle w:val="Akapitzlist"/>
        <w:jc w:val="both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>3. Niniejszy Regulam</w:t>
      </w:r>
      <w:r>
        <w:rPr>
          <w:rFonts w:ascii="Book Antiqua" w:hAnsi="Book Antiqua"/>
          <w:sz w:val="24"/>
          <w:szCs w:val="24"/>
        </w:rPr>
        <w:t>in wchodzi w życie z dniem 01.01.2019</w:t>
      </w:r>
      <w:r w:rsidRPr="002F302E">
        <w:rPr>
          <w:rFonts w:ascii="Book Antiqua" w:hAnsi="Book Antiqua"/>
          <w:sz w:val="24"/>
          <w:szCs w:val="24"/>
        </w:rPr>
        <w:t xml:space="preserve"> r.</w:t>
      </w:r>
    </w:p>
    <w:p w:rsidR="002A244A" w:rsidRPr="002F302E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</w:p>
    <w:p w:rsidR="002A244A" w:rsidRPr="002F302E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  <w:r w:rsidRPr="002F302E">
        <w:rPr>
          <w:rFonts w:ascii="Book Antiqua" w:hAnsi="Book Antiqua"/>
          <w:sz w:val="24"/>
          <w:szCs w:val="24"/>
        </w:rPr>
        <w:t>4. Beneficjent zastrzega sobie możliwość wniesieni</w:t>
      </w:r>
      <w:r>
        <w:rPr>
          <w:rFonts w:ascii="Book Antiqua" w:hAnsi="Book Antiqua"/>
          <w:sz w:val="24"/>
          <w:szCs w:val="24"/>
        </w:rPr>
        <w:t xml:space="preserve">a zmian do Regulaminu. Aktualizacje </w:t>
      </w:r>
      <w:r w:rsidRPr="002F302E">
        <w:rPr>
          <w:rFonts w:ascii="Book Antiqua" w:hAnsi="Book Antiqua"/>
          <w:sz w:val="24"/>
          <w:szCs w:val="24"/>
        </w:rPr>
        <w:t>regulamin</w:t>
      </w:r>
      <w:r>
        <w:rPr>
          <w:rFonts w:ascii="Book Antiqua" w:hAnsi="Book Antiqua"/>
          <w:sz w:val="24"/>
          <w:szCs w:val="24"/>
        </w:rPr>
        <w:t>u</w:t>
      </w:r>
      <w:r w:rsidRPr="002F302E">
        <w:rPr>
          <w:rFonts w:ascii="Book Antiqua" w:hAnsi="Book Antiqua"/>
          <w:sz w:val="24"/>
          <w:szCs w:val="24"/>
        </w:rPr>
        <w:t xml:space="preserve"> Orga</w:t>
      </w:r>
      <w:r>
        <w:rPr>
          <w:rFonts w:ascii="Book Antiqua" w:hAnsi="Book Antiqua"/>
          <w:sz w:val="24"/>
          <w:szCs w:val="24"/>
        </w:rPr>
        <w:t>nizator zmieszczać będzie na swojej stronie internetowej</w:t>
      </w:r>
      <w:r w:rsidRPr="002F302E">
        <w:rPr>
          <w:rFonts w:ascii="Book Antiqua" w:hAnsi="Book Antiqua"/>
          <w:sz w:val="24"/>
          <w:szCs w:val="24"/>
        </w:rPr>
        <w:t>.</w:t>
      </w:r>
    </w:p>
    <w:p w:rsidR="002A244A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</w:p>
    <w:p w:rsidR="002A244A" w:rsidRPr="002F302E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</w:p>
    <w:p w:rsidR="002A244A" w:rsidRPr="000025B9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  <w:r w:rsidRPr="000025B9">
        <w:rPr>
          <w:rFonts w:ascii="Book Antiqua" w:hAnsi="Book Antiqua"/>
          <w:sz w:val="24"/>
          <w:szCs w:val="24"/>
        </w:rPr>
        <w:t>Załączniki:</w:t>
      </w:r>
    </w:p>
    <w:p w:rsidR="002A244A" w:rsidRPr="000025B9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  <w:r w:rsidRPr="000025B9">
        <w:rPr>
          <w:rFonts w:ascii="Book Antiqua" w:hAnsi="Book Antiqua"/>
          <w:sz w:val="24"/>
          <w:szCs w:val="24"/>
        </w:rPr>
        <w:t>1. Załącznik nr 1 – Formularz zgłoszeniowy do projektu.</w:t>
      </w:r>
    </w:p>
    <w:p w:rsidR="002A244A" w:rsidRPr="000025B9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  <w:r w:rsidRPr="000025B9">
        <w:rPr>
          <w:rFonts w:ascii="Book Antiqua" w:hAnsi="Book Antiqua"/>
          <w:sz w:val="24"/>
          <w:szCs w:val="24"/>
        </w:rPr>
        <w:t>2. Załącznik nr 2 – Oświadczenie potwierdzające spełnienie kryteriów grupy docelowej</w:t>
      </w:r>
      <w:r>
        <w:rPr>
          <w:rFonts w:ascii="Book Antiqua" w:hAnsi="Book Antiqua"/>
          <w:sz w:val="24"/>
          <w:szCs w:val="24"/>
        </w:rPr>
        <w:t>.</w:t>
      </w:r>
    </w:p>
    <w:p w:rsidR="002A244A" w:rsidRPr="000025B9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  <w:r w:rsidRPr="000025B9">
        <w:rPr>
          <w:rFonts w:ascii="Book Antiqua" w:hAnsi="Book Antiqua"/>
          <w:sz w:val="24"/>
          <w:szCs w:val="24"/>
        </w:rPr>
        <w:t>3. Załącznik nr 3 - Formularz potrzeb/usprawnień dla osób z niepełnosprawnościami</w:t>
      </w:r>
      <w:r>
        <w:rPr>
          <w:rFonts w:ascii="Book Antiqua" w:hAnsi="Book Antiqua"/>
          <w:sz w:val="24"/>
          <w:szCs w:val="24"/>
        </w:rPr>
        <w:t>.</w:t>
      </w:r>
    </w:p>
    <w:p w:rsidR="002A244A" w:rsidRPr="000025B9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  <w:r w:rsidRPr="000025B9">
        <w:rPr>
          <w:rFonts w:ascii="Book Antiqua" w:hAnsi="Book Antiqua"/>
          <w:sz w:val="24"/>
          <w:szCs w:val="24"/>
        </w:rPr>
        <w:t>4. Załącznik nr 4 - Oświadczenie o uczestnictwie w jednym projekcie UE</w:t>
      </w:r>
      <w:r>
        <w:rPr>
          <w:rFonts w:ascii="Book Antiqua" w:hAnsi="Book Antiqua"/>
          <w:sz w:val="24"/>
          <w:szCs w:val="24"/>
        </w:rPr>
        <w:t>.</w:t>
      </w:r>
    </w:p>
    <w:p w:rsidR="002A244A" w:rsidRPr="000025B9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  <w:r w:rsidRPr="000025B9">
        <w:rPr>
          <w:rFonts w:ascii="Book Antiqua" w:hAnsi="Book Antiqua"/>
          <w:sz w:val="24"/>
          <w:szCs w:val="24"/>
        </w:rPr>
        <w:t>5. Załącznik nr 5</w:t>
      </w:r>
      <w:r>
        <w:rPr>
          <w:rFonts w:ascii="Book Antiqua" w:hAnsi="Book Antiqua"/>
          <w:sz w:val="24"/>
          <w:szCs w:val="24"/>
        </w:rPr>
        <w:t xml:space="preserve"> </w:t>
      </w:r>
      <w:r w:rsidRPr="000025B9">
        <w:rPr>
          <w:rFonts w:ascii="Book Antiqua" w:hAnsi="Book Antiqua"/>
          <w:sz w:val="24"/>
          <w:szCs w:val="24"/>
        </w:rPr>
        <w:t>- Ankieta rekrutacyjna</w:t>
      </w:r>
      <w:r>
        <w:rPr>
          <w:rFonts w:ascii="Book Antiqua" w:hAnsi="Book Antiqua"/>
          <w:sz w:val="24"/>
          <w:szCs w:val="24"/>
        </w:rPr>
        <w:t>.</w:t>
      </w:r>
    </w:p>
    <w:p w:rsidR="002A244A" w:rsidRPr="000025B9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  <w:r w:rsidRPr="000025B9">
        <w:rPr>
          <w:rFonts w:ascii="Book Antiqua" w:hAnsi="Book Antiqua"/>
          <w:sz w:val="24"/>
          <w:szCs w:val="24"/>
        </w:rPr>
        <w:t>6. Załącznik nr 6 – Oświadczenia uczestnika projektu.</w:t>
      </w:r>
    </w:p>
    <w:p w:rsidR="002A244A" w:rsidRPr="000025B9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</w:p>
    <w:p w:rsidR="002A244A" w:rsidRPr="000025B9" w:rsidRDefault="002A244A" w:rsidP="007F7B0D">
      <w:pPr>
        <w:pStyle w:val="Akapitzlist"/>
        <w:rPr>
          <w:rFonts w:ascii="Book Antiqua" w:hAnsi="Book Antiqua"/>
          <w:sz w:val="24"/>
          <w:szCs w:val="24"/>
        </w:rPr>
      </w:pPr>
    </w:p>
    <w:p w:rsidR="002A244A" w:rsidRPr="002F302E" w:rsidRDefault="002A244A" w:rsidP="007F7B0D">
      <w:pPr>
        <w:rPr>
          <w:rFonts w:ascii="Book Antiqua" w:hAnsi="Book Antiqua" w:cs="Times New Roman"/>
          <w:color w:val="000000"/>
          <w:sz w:val="24"/>
          <w:szCs w:val="24"/>
          <w:lang w:eastAsia="pl-PL" w:bidi="he-IL"/>
        </w:rPr>
      </w:pPr>
    </w:p>
    <w:p w:rsidR="002A244A" w:rsidRDefault="002A244A"/>
    <w:p w:rsidR="002A244A" w:rsidRPr="0076580E" w:rsidRDefault="002A244A">
      <w:pPr>
        <w:rPr>
          <w:rFonts w:ascii="Book Antiqua" w:hAnsi="Book Antiqua" w:cs="Times New Roman"/>
          <w:color w:val="000000"/>
          <w:sz w:val="24"/>
          <w:szCs w:val="24"/>
          <w:lang w:eastAsia="pl-PL" w:bidi="he-IL"/>
        </w:rPr>
      </w:pPr>
    </w:p>
    <w:sectPr w:rsidR="002A244A" w:rsidRPr="0076580E" w:rsidSect="00092F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425" w:rsidRDefault="00B54425" w:rsidP="00505A24">
      <w:pPr>
        <w:spacing w:after="0" w:line="240" w:lineRule="auto"/>
      </w:pPr>
      <w:r>
        <w:separator/>
      </w:r>
    </w:p>
  </w:endnote>
  <w:endnote w:type="continuationSeparator" w:id="0">
    <w:p w:rsidR="00B54425" w:rsidRDefault="00B54425" w:rsidP="0050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B2" w:rsidRDefault="007723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F19" w:rsidRPr="001B2A06" w:rsidRDefault="00092F19" w:rsidP="00092F19">
    <w:pPr>
      <w:pStyle w:val="Stopka"/>
      <w:jc w:val="center"/>
      <w:rPr>
        <w:sz w:val="20"/>
        <w:szCs w:val="20"/>
      </w:rPr>
    </w:pPr>
    <w:r w:rsidRPr="001B2A06">
      <w:rPr>
        <w:rFonts w:ascii="Book Antiqua" w:hAnsi="Book Antiqua"/>
        <w:sz w:val="20"/>
        <w:szCs w:val="20"/>
      </w:rPr>
      <w:t>Projekt konkursowy</w:t>
    </w:r>
    <w:r>
      <w:rPr>
        <w:rFonts w:ascii="Book Antiqua" w:hAnsi="Book Antiqua"/>
        <w:sz w:val="20"/>
        <w:szCs w:val="20"/>
      </w:rPr>
      <w:t xml:space="preserve"> realizowany przez Powiatowe C</w:t>
    </w:r>
    <w:r w:rsidRPr="001B2A06">
      <w:rPr>
        <w:rFonts w:ascii="Book Antiqua" w:hAnsi="Book Antiqua"/>
        <w:sz w:val="20"/>
        <w:szCs w:val="20"/>
      </w:rPr>
      <w:t>entrum Pomocy Rodzinie w Kraśniku „Wystarczy chcieć – kompleksowe w</w:t>
    </w:r>
    <w:r w:rsidR="007723B2">
      <w:rPr>
        <w:rFonts w:ascii="Book Antiqua" w:hAnsi="Book Antiqua"/>
        <w:sz w:val="20"/>
        <w:szCs w:val="20"/>
      </w:rPr>
      <w:t xml:space="preserve">sparcie osób niepełnosprawnych </w:t>
    </w:r>
    <w:r w:rsidRPr="001B2A06">
      <w:rPr>
        <w:rFonts w:ascii="Book Antiqua" w:hAnsi="Book Antiqua"/>
        <w:sz w:val="20"/>
        <w:szCs w:val="20"/>
      </w:rPr>
      <w:t>w powiecie kraśnickim”</w:t>
    </w:r>
  </w:p>
  <w:p w:rsidR="00092F19" w:rsidRDefault="00092F1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2286A">
      <w:rPr>
        <w:noProof/>
      </w:rPr>
      <w:t>1</w:t>
    </w:r>
    <w:r>
      <w:fldChar w:fldCharType="end"/>
    </w:r>
  </w:p>
  <w:p w:rsidR="00092F19" w:rsidRPr="001B2A06" w:rsidRDefault="00092F19" w:rsidP="009C648F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B2" w:rsidRDefault="007723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425" w:rsidRDefault="00B54425" w:rsidP="00505A24">
      <w:pPr>
        <w:spacing w:after="0" w:line="240" w:lineRule="auto"/>
      </w:pPr>
      <w:r>
        <w:separator/>
      </w:r>
    </w:p>
  </w:footnote>
  <w:footnote w:type="continuationSeparator" w:id="0">
    <w:p w:rsidR="00B54425" w:rsidRDefault="00B54425" w:rsidP="00505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B2" w:rsidRDefault="007723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44A" w:rsidRDefault="007228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-217805</wp:posOffset>
          </wp:positionH>
          <wp:positionV relativeFrom="paragraph">
            <wp:posOffset>-222250</wp:posOffset>
          </wp:positionV>
          <wp:extent cx="5757545" cy="719455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B2" w:rsidRDefault="007723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000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6EE4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F125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8BAEA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D686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BAF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7CC6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6E28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21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BA1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24"/>
    <w:rsid w:val="000025B9"/>
    <w:rsid w:val="000132A4"/>
    <w:rsid w:val="00045564"/>
    <w:rsid w:val="00052FD4"/>
    <w:rsid w:val="00092F19"/>
    <w:rsid w:val="000F2E85"/>
    <w:rsid w:val="0014313B"/>
    <w:rsid w:val="001B2A06"/>
    <w:rsid w:val="001B4655"/>
    <w:rsid w:val="001E783C"/>
    <w:rsid w:val="00220D21"/>
    <w:rsid w:val="00266D6F"/>
    <w:rsid w:val="002A244A"/>
    <w:rsid w:val="002C2673"/>
    <w:rsid w:val="002F302E"/>
    <w:rsid w:val="002F7E68"/>
    <w:rsid w:val="00303EF5"/>
    <w:rsid w:val="0031139D"/>
    <w:rsid w:val="0032213C"/>
    <w:rsid w:val="00350221"/>
    <w:rsid w:val="0039389F"/>
    <w:rsid w:val="0039669D"/>
    <w:rsid w:val="003C00C3"/>
    <w:rsid w:val="003C0549"/>
    <w:rsid w:val="003C2796"/>
    <w:rsid w:val="003E6016"/>
    <w:rsid w:val="00417B8C"/>
    <w:rsid w:val="00475931"/>
    <w:rsid w:val="004A73E1"/>
    <w:rsid w:val="004B378C"/>
    <w:rsid w:val="004B603A"/>
    <w:rsid w:val="004C0CBF"/>
    <w:rsid w:val="0050567D"/>
    <w:rsid w:val="00505A24"/>
    <w:rsid w:val="00595037"/>
    <w:rsid w:val="00665855"/>
    <w:rsid w:val="00681979"/>
    <w:rsid w:val="006A53C6"/>
    <w:rsid w:val="006E76D6"/>
    <w:rsid w:val="007172C7"/>
    <w:rsid w:val="0072286A"/>
    <w:rsid w:val="007310A5"/>
    <w:rsid w:val="0076580E"/>
    <w:rsid w:val="007723B2"/>
    <w:rsid w:val="007A26D5"/>
    <w:rsid w:val="007A5C86"/>
    <w:rsid w:val="007B0E25"/>
    <w:rsid w:val="007C7C50"/>
    <w:rsid w:val="007F7B0D"/>
    <w:rsid w:val="0081014B"/>
    <w:rsid w:val="00833268"/>
    <w:rsid w:val="00856775"/>
    <w:rsid w:val="008854FF"/>
    <w:rsid w:val="00896384"/>
    <w:rsid w:val="008C2D9A"/>
    <w:rsid w:val="008E05D0"/>
    <w:rsid w:val="0092089B"/>
    <w:rsid w:val="00973B25"/>
    <w:rsid w:val="009952C9"/>
    <w:rsid w:val="009B24D8"/>
    <w:rsid w:val="009B50EC"/>
    <w:rsid w:val="009C173D"/>
    <w:rsid w:val="009C648F"/>
    <w:rsid w:val="00A10CE8"/>
    <w:rsid w:val="00A13024"/>
    <w:rsid w:val="00A56592"/>
    <w:rsid w:val="00A57660"/>
    <w:rsid w:val="00A76E9D"/>
    <w:rsid w:val="00AC6358"/>
    <w:rsid w:val="00AE2B20"/>
    <w:rsid w:val="00AE43ED"/>
    <w:rsid w:val="00B54425"/>
    <w:rsid w:val="00B75BB1"/>
    <w:rsid w:val="00BA6255"/>
    <w:rsid w:val="00BC0822"/>
    <w:rsid w:val="00BF2A81"/>
    <w:rsid w:val="00C02616"/>
    <w:rsid w:val="00C04A3C"/>
    <w:rsid w:val="00C15FF1"/>
    <w:rsid w:val="00C3226B"/>
    <w:rsid w:val="00C5433A"/>
    <w:rsid w:val="00C7109A"/>
    <w:rsid w:val="00C72F95"/>
    <w:rsid w:val="00C9627C"/>
    <w:rsid w:val="00CC6C2C"/>
    <w:rsid w:val="00D126E7"/>
    <w:rsid w:val="00DB5D7E"/>
    <w:rsid w:val="00E2299E"/>
    <w:rsid w:val="00E3047B"/>
    <w:rsid w:val="00EC6428"/>
    <w:rsid w:val="00F050F3"/>
    <w:rsid w:val="00F12E9A"/>
    <w:rsid w:val="00FA0DA4"/>
    <w:rsid w:val="00FA4F87"/>
    <w:rsid w:val="00FB2B3C"/>
    <w:rsid w:val="00FB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F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5A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5A24"/>
    <w:rPr>
      <w:rFonts w:cs="Times New Roman"/>
    </w:rPr>
  </w:style>
  <w:style w:type="table" w:styleId="Tabela-Siatka">
    <w:name w:val="Table Grid"/>
    <w:basedOn w:val="Standardowy"/>
    <w:uiPriority w:val="99"/>
    <w:rsid w:val="00220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72F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72F95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72F95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8854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C9627C"/>
    <w:rPr>
      <w:rFonts w:ascii="Times New Roman" w:hAnsi="Times New Roman" w:cs="Times New Roman"/>
      <w:sz w:val="2"/>
      <w:lang w:eastAsia="en-US" w:bidi="ar-SA"/>
    </w:rPr>
  </w:style>
  <w:style w:type="paragraph" w:customStyle="1" w:styleId="Default">
    <w:name w:val="Default"/>
    <w:uiPriority w:val="99"/>
    <w:rsid w:val="009B24D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he-IL"/>
    </w:rPr>
  </w:style>
  <w:style w:type="paragraph" w:styleId="Akapitzlist">
    <w:name w:val="List Paragraph"/>
    <w:basedOn w:val="Normalny"/>
    <w:uiPriority w:val="99"/>
    <w:qFormat/>
    <w:rsid w:val="007F7B0D"/>
    <w:pPr>
      <w:ind w:left="720"/>
      <w:contextualSpacing/>
    </w:pPr>
  </w:style>
  <w:style w:type="character" w:styleId="Hipercze">
    <w:name w:val="Hyperlink"/>
    <w:uiPriority w:val="99"/>
    <w:rsid w:val="007F7B0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F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5A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5A24"/>
    <w:rPr>
      <w:rFonts w:cs="Times New Roman"/>
    </w:rPr>
  </w:style>
  <w:style w:type="table" w:styleId="Tabela-Siatka">
    <w:name w:val="Table Grid"/>
    <w:basedOn w:val="Standardowy"/>
    <w:uiPriority w:val="99"/>
    <w:rsid w:val="00220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72F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72F95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72F95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8854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C9627C"/>
    <w:rPr>
      <w:rFonts w:ascii="Times New Roman" w:hAnsi="Times New Roman" w:cs="Times New Roman"/>
      <w:sz w:val="2"/>
      <w:lang w:eastAsia="en-US" w:bidi="ar-SA"/>
    </w:rPr>
  </w:style>
  <w:style w:type="paragraph" w:customStyle="1" w:styleId="Default">
    <w:name w:val="Default"/>
    <w:uiPriority w:val="99"/>
    <w:rsid w:val="009B24D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he-IL"/>
    </w:rPr>
  </w:style>
  <w:style w:type="paragraph" w:styleId="Akapitzlist">
    <w:name w:val="List Paragraph"/>
    <w:basedOn w:val="Normalny"/>
    <w:uiPriority w:val="99"/>
    <w:qFormat/>
    <w:rsid w:val="007F7B0D"/>
    <w:pPr>
      <w:ind w:left="720"/>
      <w:contextualSpacing/>
    </w:pPr>
  </w:style>
  <w:style w:type="character" w:styleId="Hipercze">
    <w:name w:val="Hyperlink"/>
    <w:uiPriority w:val="99"/>
    <w:rsid w:val="007F7B0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pcpr.krasnik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2638</Words>
  <Characters>15830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akoltun</cp:lastModifiedBy>
  <cp:revision>2</cp:revision>
  <cp:lastPrinted>2019-01-07T10:18:00Z</cp:lastPrinted>
  <dcterms:created xsi:type="dcterms:W3CDTF">2020-12-21T11:02:00Z</dcterms:created>
  <dcterms:modified xsi:type="dcterms:W3CDTF">2020-12-21T11:02:00Z</dcterms:modified>
</cp:coreProperties>
</file>